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A5" w:rsidRPr="002A6E56" w:rsidRDefault="002400A5" w:rsidP="002400A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2A6E56">
        <w:rPr>
          <w:rFonts w:ascii="Times New Roman" w:eastAsia="Times New Roman" w:hAnsi="Times New Roman" w:cs="Times New Roman"/>
          <w:b/>
          <w:bCs/>
          <w:color w:val="000000" w:themeColor="text1"/>
          <w:sz w:val="24"/>
          <w:szCs w:val="24"/>
          <w:lang w:eastAsia="ru-RU"/>
        </w:rPr>
        <w:t>Управління</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освіти</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Коломийської</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міської</w:t>
      </w:r>
      <w:proofErr w:type="spellEnd"/>
      <w:r w:rsidRPr="002A6E56">
        <w:rPr>
          <w:rFonts w:ascii="Times New Roman" w:eastAsia="Times New Roman" w:hAnsi="Times New Roman" w:cs="Times New Roman"/>
          <w:b/>
          <w:bCs/>
          <w:color w:val="000000" w:themeColor="text1"/>
          <w:sz w:val="24"/>
          <w:szCs w:val="24"/>
          <w:lang w:eastAsia="ru-RU"/>
        </w:rPr>
        <w:t xml:space="preserve"> ради </w:t>
      </w:r>
    </w:p>
    <w:p w:rsidR="002400A5" w:rsidRPr="002A6E56" w:rsidRDefault="002400A5" w:rsidP="002400A5">
      <w:pPr>
        <w:spacing w:before="280" w:after="0" w:line="240" w:lineRule="auto"/>
        <w:jc w:val="center"/>
        <w:rPr>
          <w:rFonts w:ascii="Times New Roman" w:eastAsia="Times New Roman" w:hAnsi="Times New Roman" w:cs="Times New Roman"/>
          <w:color w:val="000000" w:themeColor="text1"/>
          <w:sz w:val="24"/>
          <w:szCs w:val="24"/>
          <w:lang w:eastAsia="ru-RU"/>
        </w:rPr>
      </w:pPr>
      <w:r w:rsidRPr="002A6E56">
        <w:rPr>
          <w:rFonts w:ascii="Times New Roman" w:eastAsia="Times New Roman" w:hAnsi="Times New Roman" w:cs="Times New Roman"/>
          <w:b/>
          <w:bCs/>
          <w:color w:val="000000" w:themeColor="text1"/>
          <w:sz w:val="24"/>
          <w:szCs w:val="24"/>
          <w:lang w:eastAsia="ru-RU"/>
        </w:rPr>
        <w:t>ОБҐРУНТУВАННЯ </w:t>
      </w:r>
    </w:p>
    <w:p w:rsidR="002400A5" w:rsidRPr="002A6E56"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2A6E56">
        <w:rPr>
          <w:rFonts w:ascii="Times New Roman" w:eastAsia="Times New Roman" w:hAnsi="Times New Roman" w:cs="Times New Roman"/>
          <w:color w:val="000000" w:themeColor="text1"/>
          <w:sz w:val="24"/>
          <w:szCs w:val="24"/>
          <w:lang w:eastAsia="ru-RU"/>
        </w:rPr>
        <w:t>технічних</w:t>
      </w:r>
      <w:proofErr w:type="spellEnd"/>
      <w:r w:rsidRPr="002A6E56">
        <w:rPr>
          <w:rFonts w:ascii="Times New Roman" w:eastAsia="Times New Roman" w:hAnsi="Times New Roman" w:cs="Times New Roman"/>
          <w:color w:val="000000" w:themeColor="text1"/>
          <w:sz w:val="24"/>
          <w:szCs w:val="24"/>
          <w:lang w:eastAsia="ru-RU"/>
        </w:rPr>
        <w:t xml:space="preserve"> та </w:t>
      </w:r>
      <w:proofErr w:type="spellStart"/>
      <w:r w:rsidRPr="002A6E56">
        <w:rPr>
          <w:rFonts w:ascii="Times New Roman" w:eastAsia="Times New Roman" w:hAnsi="Times New Roman" w:cs="Times New Roman"/>
          <w:color w:val="000000" w:themeColor="text1"/>
          <w:sz w:val="24"/>
          <w:szCs w:val="24"/>
          <w:lang w:eastAsia="ru-RU"/>
        </w:rPr>
        <w:t>якісних</w:t>
      </w:r>
      <w:proofErr w:type="spellEnd"/>
      <w:r w:rsidRPr="002A6E56">
        <w:rPr>
          <w:rFonts w:ascii="Times New Roman" w:eastAsia="Times New Roman" w:hAnsi="Times New Roman" w:cs="Times New Roman"/>
          <w:color w:val="000000" w:themeColor="text1"/>
          <w:sz w:val="24"/>
          <w:szCs w:val="24"/>
          <w:lang w:eastAsia="ru-RU"/>
        </w:rPr>
        <w:t xml:space="preserve"> характеристик </w:t>
      </w:r>
      <w:proofErr w:type="spellStart"/>
      <w:r w:rsidRPr="002A6E56">
        <w:rPr>
          <w:rFonts w:ascii="Times New Roman" w:eastAsia="Times New Roman" w:hAnsi="Times New Roman" w:cs="Times New Roman"/>
          <w:color w:val="000000" w:themeColor="text1"/>
          <w:sz w:val="24"/>
          <w:szCs w:val="24"/>
          <w:lang w:eastAsia="ru-RU"/>
        </w:rPr>
        <w:t>закупівлі</w:t>
      </w:r>
      <w:proofErr w:type="spellEnd"/>
      <w:r w:rsidRPr="002A6E56">
        <w:rPr>
          <w:rFonts w:ascii="Times New Roman" w:eastAsia="Times New Roman" w:hAnsi="Times New Roman" w:cs="Times New Roman"/>
          <w:color w:val="000000" w:themeColor="text1"/>
          <w:sz w:val="24"/>
          <w:szCs w:val="24"/>
          <w:lang w:eastAsia="ru-RU"/>
        </w:rPr>
        <w:t xml:space="preserve"> та </w:t>
      </w:r>
      <w:proofErr w:type="spellStart"/>
      <w:r w:rsidRPr="002A6E56">
        <w:rPr>
          <w:rFonts w:ascii="Times New Roman" w:eastAsia="Times New Roman" w:hAnsi="Times New Roman" w:cs="Times New Roman"/>
          <w:color w:val="000000" w:themeColor="text1"/>
          <w:sz w:val="24"/>
          <w:szCs w:val="24"/>
          <w:lang w:eastAsia="ru-RU"/>
        </w:rPr>
        <w:t>розміру</w:t>
      </w:r>
      <w:proofErr w:type="spellEnd"/>
      <w:r w:rsidRPr="002A6E56">
        <w:rPr>
          <w:rFonts w:ascii="Times New Roman" w:eastAsia="Times New Roman" w:hAnsi="Times New Roman" w:cs="Times New Roman"/>
          <w:color w:val="000000" w:themeColor="text1"/>
          <w:sz w:val="24"/>
          <w:szCs w:val="24"/>
          <w:lang w:eastAsia="ru-RU"/>
        </w:rPr>
        <w:t xml:space="preserve"> бюджетного </w:t>
      </w:r>
      <w:proofErr w:type="spellStart"/>
      <w:r w:rsidRPr="002A6E56">
        <w:rPr>
          <w:rFonts w:ascii="Times New Roman" w:eastAsia="Times New Roman" w:hAnsi="Times New Roman" w:cs="Times New Roman"/>
          <w:color w:val="000000" w:themeColor="text1"/>
          <w:sz w:val="24"/>
          <w:szCs w:val="24"/>
          <w:lang w:eastAsia="ru-RU"/>
        </w:rPr>
        <w:t>призначення</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очікуваної</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вартості</w:t>
      </w:r>
      <w:proofErr w:type="spellEnd"/>
      <w:r w:rsidRPr="002A6E56">
        <w:rPr>
          <w:rFonts w:ascii="Times New Roman" w:eastAsia="Times New Roman" w:hAnsi="Times New Roman" w:cs="Times New Roman"/>
          <w:color w:val="000000" w:themeColor="text1"/>
          <w:sz w:val="24"/>
          <w:szCs w:val="24"/>
          <w:lang w:eastAsia="ru-RU"/>
        </w:rPr>
        <w:t xml:space="preserve"> предмета </w:t>
      </w:r>
      <w:proofErr w:type="spellStart"/>
      <w:r w:rsidRPr="002A6E56">
        <w:rPr>
          <w:rFonts w:ascii="Times New Roman" w:eastAsia="Times New Roman" w:hAnsi="Times New Roman" w:cs="Times New Roman"/>
          <w:color w:val="000000" w:themeColor="text1"/>
          <w:sz w:val="24"/>
          <w:szCs w:val="24"/>
          <w:lang w:eastAsia="ru-RU"/>
        </w:rPr>
        <w:t>закупівлі</w:t>
      </w:r>
      <w:proofErr w:type="spellEnd"/>
    </w:p>
    <w:p w:rsidR="002400A5" w:rsidRPr="002A6E56"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2A6E56">
        <w:rPr>
          <w:rFonts w:ascii="Times New Roman" w:eastAsia="Times New Roman" w:hAnsi="Times New Roman" w:cs="Times New Roman"/>
          <w:color w:val="000000" w:themeColor="text1"/>
          <w:sz w:val="24"/>
          <w:szCs w:val="24"/>
          <w:lang w:eastAsia="ru-RU"/>
        </w:rPr>
        <w:t>Природний</w:t>
      </w:r>
      <w:proofErr w:type="spellEnd"/>
      <w:r w:rsidRPr="002A6E56">
        <w:rPr>
          <w:rFonts w:ascii="Times New Roman" w:eastAsia="Times New Roman" w:hAnsi="Times New Roman" w:cs="Times New Roman"/>
          <w:color w:val="000000" w:themeColor="text1"/>
          <w:sz w:val="24"/>
          <w:szCs w:val="24"/>
          <w:lang w:eastAsia="ru-RU"/>
        </w:rPr>
        <w:t xml:space="preserve"> газ</w:t>
      </w:r>
      <w:r w:rsidR="00654B9F" w:rsidRPr="002A6E56">
        <w:rPr>
          <w:rFonts w:ascii="Times New Roman" w:eastAsia="Times New Roman" w:hAnsi="Times New Roman" w:cs="Times New Roman"/>
          <w:color w:val="000000" w:themeColor="text1"/>
          <w:sz w:val="24"/>
          <w:szCs w:val="24"/>
          <w:lang w:val="uk-UA" w:eastAsia="ru-RU"/>
        </w:rPr>
        <w:t>;</w:t>
      </w:r>
      <w:r w:rsidRPr="002A6E56">
        <w:rPr>
          <w:rFonts w:ascii="Times New Roman" w:eastAsia="Times New Roman" w:hAnsi="Times New Roman" w:cs="Times New Roman"/>
          <w:color w:val="000000" w:themeColor="text1"/>
          <w:sz w:val="24"/>
          <w:szCs w:val="24"/>
          <w:lang w:eastAsia="ru-RU"/>
        </w:rPr>
        <w:t xml:space="preserve"> код 09120000-</w:t>
      </w:r>
      <w:proofErr w:type="gramStart"/>
      <w:r w:rsidRPr="002A6E56">
        <w:rPr>
          <w:rFonts w:ascii="Times New Roman" w:eastAsia="Times New Roman" w:hAnsi="Times New Roman" w:cs="Times New Roman"/>
          <w:color w:val="000000" w:themeColor="text1"/>
          <w:sz w:val="24"/>
          <w:szCs w:val="24"/>
          <w:lang w:eastAsia="ru-RU"/>
        </w:rPr>
        <w:t>6</w:t>
      </w:r>
      <w:r w:rsidRPr="002A6E56">
        <w:rPr>
          <w:rFonts w:ascii="Times New Roman" w:eastAsia="Times New Roman" w:hAnsi="Times New Roman" w:cs="Times New Roman"/>
          <w:color w:val="000000" w:themeColor="text1"/>
          <w:sz w:val="24"/>
          <w:szCs w:val="24"/>
          <w:lang w:val="uk-UA" w:eastAsia="ru-RU"/>
        </w:rPr>
        <w:t xml:space="preserve"> </w:t>
      </w:r>
      <w:r w:rsidRPr="002A6E56">
        <w:rPr>
          <w:rFonts w:ascii="Times New Roman" w:eastAsia="Times New Roman" w:hAnsi="Times New Roman" w:cs="Times New Roman"/>
          <w:color w:val="000000" w:themeColor="text1"/>
          <w:sz w:val="24"/>
          <w:szCs w:val="24"/>
          <w:lang w:eastAsia="ru-RU"/>
        </w:rPr>
        <w:t xml:space="preserve"> «</w:t>
      </w:r>
      <w:proofErr w:type="spellStart"/>
      <w:proofErr w:type="gramEnd"/>
      <w:r w:rsidRPr="002A6E56">
        <w:rPr>
          <w:rFonts w:ascii="Times New Roman" w:eastAsia="Times New Roman" w:hAnsi="Times New Roman" w:cs="Times New Roman"/>
          <w:color w:val="000000" w:themeColor="text1"/>
          <w:sz w:val="24"/>
          <w:szCs w:val="24"/>
          <w:lang w:eastAsia="ru-RU"/>
        </w:rPr>
        <w:t>Газове</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паливо</w:t>
      </w:r>
      <w:proofErr w:type="spellEnd"/>
      <w:r w:rsidRPr="002A6E56">
        <w:rPr>
          <w:rFonts w:ascii="Times New Roman" w:eastAsia="Times New Roman" w:hAnsi="Times New Roman" w:cs="Times New Roman"/>
          <w:color w:val="000000" w:themeColor="text1"/>
          <w:sz w:val="24"/>
          <w:szCs w:val="24"/>
          <w:lang w:eastAsia="ru-RU"/>
        </w:rPr>
        <w:t xml:space="preserve">» за ДК 021:2015 </w:t>
      </w:r>
      <w:proofErr w:type="spellStart"/>
      <w:r w:rsidRPr="002A6E56">
        <w:rPr>
          <w:rFonts w:ascii="Times New Roman" w:eastAsia="Times New Roman" w:hAnsi="Times New Roman" w:cs="Times New Roman"/>
          <w:color w:val="000000" w:themeColor="text1"/>
          <w:sz w:val="24"/>
          <w:szCs w:val="24"/>
          <w:lang w:eastAsia="ru-RU"/>
        </w:rPr>
        <w:t>Єдиного</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закупівельного</w:t>
      </w:r>
      <w:proofErr w:type="spellEnd"/>
      <w:r w:rsidRPr="002A6E56">
        <w:rPr>
          <w:rFonts w:ascii="Times New Roman" w:eastAsia="Times New Roman" w:hAnsi="Times New Roman" w:cs="Times New Roman"/>
          <w:color w:val="000000" w:themeColor="text1"/>
          <w:sz w:val="24"/>
          <w:szCs w:val="24"/>
          <w:lang w:eastAsia="ru-RU"/>
        </w:rPr>
        <w:t xml:space="preserve"> словника</w:t>
      </w:r>
    </w:p>
    <w:p w:rsidR="002400A5" w:rsidRPr="002A6E56"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r w:rsidRPr="002A6E56">
        <w:rPr>
          <w:rFonts w:ascii="Times New Roman" w:eastAsia="Times New Roman" w:hAnsi="Times New Roman" w:cs="Times New Roman"/>
          <w:i/>
          <w:iCs/>
          <w:color w:val="000000" w:themeColor="text1"/>
          <w:sz w:val="24"/>
          <w:szCs w:val="24"/>
          <w:lang w:eastAsia="ru-RU"/>
        </w:rPr>
        <w:t> (</w:t>
      </w:r>
      <w:proofErr w:type="spellStart"/>
      <w:r w:rsidRPr="002A6E56">
        <w:rPr>
          <w:rFonts w:ascii="Times New Roman" w:eastAsia="Times New Roman" w:hAnsi="Times New Roman" w:cs="Times New Roman"/>
          <w:i/>
          <w:iCs/>
          <w:color w:val="000000" w:themeColor="text1"/>
          <w:sz w:val="24"/>
          <w:szCs w:val="24"/>
          <w:lang w:eastAsia="ru-RU"/>
        </w:rPr>
        <w:t>оприлюднюється</w:t>
      </w:r>
      <w:proofErr w:type="spellEnd"/>
      <w:r w:rsidRPr="002A6E56">
        <w:rPr>
          <w:rFonts w:ascii="Times New Roman" w:eastAsia="Times New Roman" w:hAnsi="Times New Roman" w:cs="Times New Roman"/>
          <w:i/>
          <w:iCs/>
          <w:color w:val="000000" w:themeColor="text1"/>
          <w:sz w:val="24"/>
          <w:szCs w:val="24"/>
          <w:lang w:eastAsia="ru-RU"/>
        </w:rPr>
        <w:t xml:space="preserve"> на </w:t>
      </w:r>
      <w:proofErr w:type="spellStart"/>
      <w:r w:rsidRPr="002A6E56">
        <w:rPr>
          <w:rFonts w:ascii="Times New Roman" w:eastAsia="Times New Roman" w:hAnsi="Times New Roman" w:cs="Times New Roman"/>
          <w:i/>
          <w:iCs/>
          <w:color w:val="000000" w:themeColor="text1"/>
          <w:sz w:val="24"/>
          <w:szCs w:val="24"/>
          <w:lang w:eastAsia="ru-RU"/>
        </w:rPr>
        <w:t>виконання</w:t>
      </w:r>
      <w:proofErr w:type="spellEnd"/>
      <w:r w:rsidRPr="002A6E56">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2A6E56">
        <w:rPr>
          <w:rFonts w:ascii="Times New Roman" w:eastAsia="Times New Roman" w:hAnsi="Times New Roman" w:cs="Times New Roman"/>
          <w:i/>
          <w:iCs/>
          <w:color w:val="000000" w:themeColor="text1"/>
          <w:sz w:val="24"/>
          <w:szCs w:val="24"/>
          <w:lang w:eastAsia="ru-RU"/>
        </w:rPr>
        <w:t>від</w:t>
      </w:r>
      <w:proofErr w:type="spellEnd"/>
      <w:r w:rsidRPr="002A6E56">
        <w:rPr>
          <w:rFonts w:ascii="Times New Roman" w:eastAsia="Times New Roman" w:hAnsi="Times New Roman" w:cs="Times New Roman"/>
          <w:i/>
          <w:iCs/>
          <w:color w:val="000000" w:themeColor="text1"/>
          <w:sz w:val="24"/>
          <w:szCs w:val="24"/>
          <w:lang w:eastAsia="ru-RU"/>
        </w:rPr>
        <w:t xml:space="preserve"> 11.10.2016 «Про </w:t>
      </w:r>
      <w:proofErr w:type="spellStart"/>
      <w:r w:rsidRPr="002A6E56">
        <w:rPr>
          <w:rFonts w:ascii="Times New Roman" w:eastAsia="Times New Roman" w:hAnsi="Times New Roman" w:cs="Times New Roman"/>
          <w:i/>
          <w:iCs/>
          <w:color w:val="000000" w:themeColor="text1"/>
          <w:sz w:val="24"/>
          <w:szCs w:val="24"/>
          <w:lang w:eastAsia="ru-RU"/>
        </w:rPr>
        <w:t>ефективне</w:t>
      </w:r>
      <w:proofErr w:type="spellEnd"/>
      <w:r w:rsidRPr="002A6E56">
        <w:rPr>
          <w:rFonts w:ascii="Times New Roman" w:eastAsia="Times New Roman" w:hAnsi="Times New Roman" w:cs="Times New Roman"/>
          <w:i/>
          <w:iCs/>
          <w:color w:val="000000" w:themeColor="text1"/>
          <w:sz w:val="24"/>
          <w:szCs w:val="24"/>
          <w:lang w:eastAsia="ru-RU"/>
        </w:rPr>
        <w:t xml:space="preserve"> </w:t>
      </w:r>
      <w:proofErr w:type="spellStart"/>
      <w:r w:rsidRPr="002A6E56">
        <w:rPr>
          <w:rFonts w:ascii="Times New Roman" w:eastAsia="Times New Roman" w:hAnsi="Times New Roman" w:cs="Times New Roman"/>
          <w:i/>
          <w:iCs/>
          <w:color w:val="000000" w:themeColor="text1"/>
          <w:sz w:val="24"/>
          <w:szCs w:val="24"/>
          <w:lang w:eastAsia="ru-RU"/>
        </w:rPr>
        <w:t>використання</w:t>
      </w:r>
      <w:proofErr w:type="spellEnd"/>
      <w:r w:rsidRPr="002A6E56">
        <w:rPr>
          <w:rFonts w:ascii="Times New Roman" w:eastAsia="Times New Roman" w:hAnsi="Times New Roman" w:cs="Times New Roman"/>
          <w:i/>
          <w:iCs/>
          <w:color w:val="000000" w:themeColor="text1"/>
          <w:sz w:val="24"/>
          <w:szCs w:val="24"/>
          <w:lang w:eastAsia="ru-RU"/>
        </w:rPr>
        <w:t xml:space="preserve"> </w:t>
      </w:r>
      <w:proofErr w:type="spellStart"/>
      <w:r w:rsidRPr="002A6E56">
        <w:rPr>
          <w:rFonts w:ascii="Times New Roman" w:eastAsia="Times New Roman" w:hAnsi="Times New Roman" w:cs="Times New Roman"/>
          <w:i/>
          <w:iCs/>
          <w:color w:val="000000" w:themeColor="text1"/>
          <w:sz w:val="24"/>
          <w:szCs w:val="24"/>
          <w:lang w:eastAsia="ru-RU"/>
        </w:rPr>
        <w:t>державних</w:t>
      </w:r>
      <w:proofErr w:type="spellEnd"/>
      <w:r w:rsidRPr="002A6E56">
        <w:rPr>
          <w:rFonts w:ascii="Times New Roman" w:eastAsia="Times New Roman" w:hAnsi="Times New Roman" w:cs="Times New Roman"/>
          <w:i/>
          <w:iCs/>
          <w:color w:val="000000" w:themeColor="text1"/>
          <w:sz w:val="24"/>
          <w:szCs w:val="24"/>
          <w:lang w:eastAsia="ru-RU"/>
        </w:rPr>
        <w:t xml:space="preserve"> </w:t>
      </w:r>
      <w:proofErr w:type="spellStart"/>
      <w:r w:rsidRPr="002A6E56">
        <w:rPr>
          <w:rFonts w:ascii="Times New Roman" w:eastAsia="Times New Roman" w:hAnsi="Times New Roman" w:cs="Times New Roman"/>
          <w:i/>
          <w:iCs/>
          <w:color w:val="000000" w:themeColor="text1"/>
          <w:sz w:val="24"/>
          <w:szCs w:val="24"/>
          <w:lang w:eastAsia="ru-RU"/>
        </w:rPr>
        <w:t>коштів</w:t>
      </w:r>
      <w:proofErr w:type="spellEnd"/>
      <w:r w:rsidRPr="002A6E56">
        <w:rPr>
          <w:rFonts w:ascii="Times New Roman" w:eastAsia="Times New Roman" w:hAnsi="Times New Roman" w:cs="Times New Roman"/>
          <w:i/>
          <w:iCs/>
          <w:color w:val="000000" w:themeColor="text1"/>
          <w:sz w:val="24"/>
          <w:szCs w:val="24"/>
          <w:lang w:eastAsia="ru-RU"/>
        </w:rPr>
        <w:t>» (</w:t>
      </w:r>
      <w:proofErr w:type="spellStart"/>
      <w:r w:rsidRPr="002A6E56">
        <w:rPr>
          <w:rFonts w:ascii="Times New Roman" w:eastAsia="Times New Roman" w:hAnsi="Times New Roman" w:cs="Times New Roman"/>
          <w:i/>
          <w:iCs/>
          <w:color w:val="000000" w:themeColor="text1"/>
          <w:sz w:val="24"/>
          <w:szCs w:val="24"/>
          <w:lang w:eastAsia="ru-RU"/>
        </w:rPr>
        <w:t>зі</w:t>
      </w:r>
      <w:proofErr w:type="spellEnd"/>
      <w:r w:rsidRPr="002A6E56">
        <w:rPr>
          <w:rFonts w:ascii="Times New Roman" w:eastAsia="Times New Roman" w:hAnsi="Times New Roman" w:cs="Times New Roman"/>
          <w:i/>
          <w:iCs/>
          <w:color w:val="000000" w:themeColor="text1"/>
          <w:sz w:val="24"/>
          <w:szCs w:val="24"/>
          <w:lang w:eastAsia="ru-RU"/>
        </w:rPr>
        <w:t xml:space="preserve"> </w:t>
      </w:r>
      <w:proofErr w:type="spellStart"/>
      <w:r w:rsidRPr="002A6E56">
        <w:rPr>
          <w:rFonts w:ascii="Times New Roman" w:eastAsia="Times New Roman" w:hAnsi="Times New Roman" w:cs="Times New Roman"/>
          <w:i/>
          <w:iCs/>
          <w:color w:val="000000" w:themeColor="text1"/>
          <w:sz w:val="24"/>
          <w:szCs w:val="24"/>
          <w:lang w:eastAsia="ru-RU"/>
        </w:rPr>
        <w:t>змінами</w:t>
      </w:r>
      <w:proofErr w:type="spellEnd"/>
      <w:r w:rsidRPr="002A6E56">
        <w:rPr>
          <w:rFonts w:ascii="Times New Roman" w:eastAsia="Times New Roman" w:hAnsi="Times New Roman" w:cs="Times New Roman"/>
          <w:i/>
          <w:iCs/>
          <w:color w:val="000000" w:themeColor="text1"/>
          <w:sz w:val="24"/>
          <w:szCs w:val="24"/>
          <w:lang w:eastAsia="ru-RU"/>
        </w:rPr>
        <w:t>))</w:t>
      </w:r>
    </w:p>
    <w:p w:rsidR="002400A5" w:rsidRPr="002A6E56" w:rsidRDefault="002400A5" w:rsidP="002400A5">
      <w:pPr>
        <w:spacing w:before="280" w:after="280" w:line="240" w:lineRule="auto"/>
        <w:jc w:val="both"/>
        <w:rPr>
          <w:rFonts w:ascii="Times New Roman" w:eastAsia="Times New Roman" w:hAnsi="Times New Roman" w:cs="Times New Roman"/>
          <w:color w:val="000000" w:themeColor="text1"/>
          <w:sz w:val="24"/>
          <w:szCs w:val="24"/>
          <w:lang w:eastAsia="ru-RU"/>
        </w:rPr>
      </w:pPr>
      <w:r w:rsidRPr="002A6E56">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A6E56">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2A6E56">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2A6E56">
        <w:rPr>
          <w:rFonts w:ascii="Times New Roman" w:eastAsia="Times New Roman" w:hAnsi="Times New Roman" w:cs="Times New Roman"/>
          <w:color w:val="000000" w:themeColor="text1"/>
          <w:sz w:val="24"/>
          <w:szCs w:val="24"/>
          <w:u w:val="single"/>
          <w:lang w:eastAsia="ru-RU"/>
        </w:rPr>
        <w:t>Коломия</w:t>
      </w:r>
      <w:proofErr w:type="spellEnd"/>
      <w:r w:rsidRPr="002A6E56">
        <w:rPr>
          <w:rFonts w:ascii="Times New Roman" w:eastAsia="Times New Roman" w:hAnsi="Times New Roman" w:cs="Times New Roman"/>
          <w:color w:val="000000" w:themeColor="text1"/>
          <w:sz w:val="24"/>
          <w:szCs w:val="24"/>
          <w:u w:val="single"/>
          <w:lang w:eastAsia="ru-RU"/>
        </w:rPr>
        <w:t xml:space="preserve">, </w:t>
      </w:r>
      <w:proofErr w:type="spellStart"/>
      <w:r w:rsidRPr="002A6E56">
        <w:rPr>
          <w:rFonts w:ascii="Times New Roman" w:eastAsia="Times New Roman" w:hAnsi="Times New Roman" w:cs="Times New Roman"/>
          <w:color w:val="000000" w:themeColor="text1"/>
          <w:sz w:val="24"/>
          <w:szCs w:val="24"/>
          <w:u w:val="single"/>
          <w:lang w:eastAsia="ru-RU"/>
        </w:rPr>
        <w:t>Івано-Франківська</w:t>
      </w:r>
      <w:proofErr w:type="spellEnd"/>
      <w:r w:rsidRPr="002A6E56">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2A6E56">
        <w:rPr>
          <w:rFonts w:ascii="Times New Roman" w:eastAsia="Times New Roman" w:hAnsi="Times New Roman" w:cs="Times New Roman"/>
          <w:color w:val="000000" w:themeColor="text1"/>
          <w:sz w:val="24"/>
          <w:szCs w:val="24"/>
          <w:u w:val="single"/>
          <w:lang w:eastAsia="ru-RU"/>
        </w:rPr>
        <w:t>юридичні</w:t>
      </w:r>
      <w:proofErr w:type="spellEnd"/>
      <w:r w:rsidRPr="002A6E56">
        <w:rPr>
          <w:rFonts w:ascii="Times New Roman" w:eastAsia="Times New Roman" w:hAnsi="Times New Roman" w:cs="Times New Roman"/>
          <w:color w:val="000000" w:themeColor="text1"/>
          <w:sz w:val="24"/>
          <w:szCs w:val="24"/>
          <w:u w:val="single"/>
          <w:lang w:eastAsia="ru-RU"/>
        </w:rPr>
        <w:t xml:space="preserve"> особи, </w:t>
      </w:r>
      <w:proofErr w:type="spellStart"/>
      <w:r w:rsidRPr="002A6E56">
        <w:rPr>
          <w:rFonts w:ascii="Times New Roman" w:eastAsia="Times New Roman" w:hAnsi="Times New Roman" w:cs="Times New Roman"/>
          <w:color w:val="000000" w:themeColor="text1"/>
          <w:sz w:val="24"/>
          <w:szCs w:val="24"/>
          <w:u w:val="single"/>
          <w:lang w:eastAsia="ru-RU"/>
        </w:rPr>
        <w:t>які</w:t>
      </w:r>
      <w:proofErr w:type="spellEnd"/>
      <w:r w:rsidRPr="002A6E56">
        <w:rPr>
          <w:rFonts w:ascii="Times New Roman" w:eastAsia="Times New Roman" w:hAnsi="Times New Roman" w:cs="Times New Roman"/>
          <w:color w:val="000000" w:themeColor="text1"/>
          <w:sz w:val="24"/>
          <w:szCs w:val="24"/>
          <w:u w:val="single"/>
          <w:lang w:eastAsia="ru-RU"/>
        </w:rPr>
        <w:t xml:space="preserve"> </w:t>
      </w:r>
      <w:proofErr w:type="spellStart"/>
      <w:r w:rsidRPr="002A6E56">
        <w:rPr>
          <w:rFonts w:ascii="Times New Roman" w:eastAsia="Times New Roman" w:hAnsi="Times New Roman" w:cs="Times New Roman"/>
          <w:color w:val="000000" w:themeColor="text1"/>
          <w:sz w:val="24"/>
          <w:szCs w:val="24"/>
          <w:u w:val="single"/>
          <w:lang w:eastAsia="ru-RU"/>
        </w:rPr>
        <w:t>забезпечують</w:t>
      </w:r>
      <w:proofErr w:type="spellEnd"/>
      <w:r w:rsidRPr="002A6E56">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2A6E56">
        <w:rPr>
          <w:rFonts w:ascii="Times New Roman" w:eastAsia="Times New Roman" w:hAnsi="Times New Roman" w:cs="Times New Roman"/>
          <w:color w:val="000000" w:themeColor="text1"/>
          <w:sz w:val="24"/>
          <w:szCs w:val="24"/>
          <w:u w:val="single"/>
          <w:lang w:eastAsia="ru-RU"/>
        </w:rPr>
        <w:t>держави</w:t>
      </w:r>
      <w:proofErr w:type="spellEnd"/>
      <w:r w:rsidRPr="002A6E56">
        <w:rPr>
          <w:rFonts w:ascii="Times New Roman" w:eastAsia="Times New Roman" w:hAnsi="Times New Roman" w:cs="Times New Roman"/>
          <w:color w:val="000000" w:themeColor="text1"/>
          <w:sz w:val="24"/>
          <w:szCs w:val="24"/>
          <w:u w:val="single"/>
          <w:lang w:eastAsia="ru-RU"/>
        </w:rPr>
        <w:t xml:space="preserve"> </w:t>
      </w:r>
      <w:proofErr w:type="spellStart"/>
      <w:r w:rsidRPr="002A6E56">
        <w:rPr>
          <w:rFonts w:ascii="Times New Roman" w:eastAsia="Times New Roman" w:hAnsi="Times New Roman" w:cs="Times New Roman"/>
          <w:color w:val="000000" w:themeColor="text1"/>
          <w:sz w:val="24"/>
          <w:szCs w:val="24"/>
          <w:u w:val="single"/>
          <w:lang w:eastAsia="ru-RU"/>
        </w:rPr>
        <w:t>або</w:t>
      </w:r>
      <w:proofErr w:type="spellEnd"/>
      <w:r w:rsidRPr="002A6E56">
        <w:rPr>
          <w:rFonts w:ascii="Times New Roman" w:eastAsia="Times New Roman" w:hAnsi="Times New Roman" w:cs="Times New Roman"/>
          <w:color w:val="000000" w:themeColor="text1"/>
          <w:sz w:val="24"/>
          <w:szCs w:val="24"/>
          <w:u w:val="single"/>
          <w:lang w:eastAsia="ru-RU"/>
        </w:rPr>
        <w:t xml:space="preserve"> </w:t>
      </w:r>
      <w:proofErr w:type="spellStart"/>
      <w:r w:rsidRPr="002A6E56">
        <w:rPr>
          <w:rFonts w:ascii="Times New Roman" w:eastAsia="Times New Roman" w:hAnsi="Times New Roman" w:cs="Times New Roman"/>
          <w:color w:val="000000" w:themeColor="text1"/>
          <w:sz w:val="24"/>
          <w:szCs w:val="24"/>
          <w:u w:val="single"/>
          <w:lang w:eastAsia="ru-RU"/>
        </w:rPr>
        <w:t>територіальної</w:t>
      </w:r>
      <w:proofErr w:type="spellEnd"/>
      <w:r w:rsidRPr="002A6E56">
        <w:rPr>
          <w:rFonts w:ascii="Times New Roman" w:eastAsia="Times New Roman" w:hAnsi="Times New Roman" w:cs="Times New Roman"/>
          <w:color w:val="000000" w:themeColor="text1"/>
          <w:sz w:val="24"/>
          <w:szCs w:val="24"/>
          <w:u w:val="single"/>
          <w:lang w:eastAsia="ru-RU"/>
        </w:rPr>
        <w:t xml:space="preserve"> </w:t>
      </w:r>
      <w:proofErr w:type="spellStart"/>
      <w:r w:rsidRPr="002A6E56">
        <w:rPr>
          <w:rFonts w:ascii="Times New Roman" w:eastAsia="Times New Roman" w:hAnsi="Times New Roman" w:cs="Times New Roman"/>
          <w:color w:val="000000" w:themeColor="text1"/>
          <w:sz w:val="24"/>
          <w:szCs w:val="24"/>
          <w:u w:val="single"/>
          <w:lang w:eastAsia="ru-RU"/>
        </w:rPr>
        <w:t>громади</w:t>
      </w:r>
      <w:proofErr w:type="spellEnd"/>
      <w:r w:rsidRPr="002A6E56">
        <w:rPr>
          <w:rFonts w:ascii="Times New Roman" w:eastAsia="Times New Roman" w:hAnsi="Times New Roman" w:cs="Times New Roman"/>
          <w:color w:val="000000" w:themeColor="text1"/>
          <w:sz w:val="24"/>
          <w:szCs w:val="24"/>
          <w:u w:val="single"/>
          <w:lang w:eastAsia="ru-RU"/>
        </w:rPr>
        <w:t>.</w:t>
      </w:r>
    </w:p>
    <w:p w:rsidR="00F06628" w:rsidRPr="002A6E56" w:rsidRDefault="002400A5" w:rsidP="00F06628">
      <w:pPr>
        <w:pStyle w:val="1"/>
        <w:shd w:val="clear" w:color="auto" w:fill="FFFFFF"/>
        <w:spacing w:before="0" w:beforeAutospacing="0" w:after="0" w:afterAutospacing="0"/>
        <w:textAlignment w:val="baseline"/>
        <w:rPr>
          <w:b w:val="0"/>
          <w:color w:val="000000" w:themeColor="text1"/>
          <w:sz w:val="24"/>
          <w:szCs w:val="24"/>
        </w:rPr>
      </w:pPr>
      <w:r w:rsidRPr="002A6E56">
        <w:rPr>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F06628" w:rsidRPr="002A6E56">
        <w:rPr>
          <w:b w:val="0"/>
          <w:color w:val="000000" w:themeColor="text1"/>
          <w:sz w:val="24"/>
          <w:szCs w:val="24"/>
        </w:rPr>
        <w:t>Природний газ; код 09120000-6 Газове паливо за ДК 021:2015 «Єдиний закупівельний словник»</w:t>
      </w:r>
    </w:p>
    <w:p w:rsidR="002400A5" w:rsidRPr="002A6E56" w:rsidRDefault="002400A5" w:rsidP="002400A5">
      <w:pPr>
        <w:spacing w:before="280" w:after="280" w:line="240" w:lineRule="auto"/>
        <w:jc w:val="both"/>
        <w:rPr>
          <w:rFonts w:ascii="Times New Roman" w:hAnsi="Times New Roman" w:cs="Times New Roman"/>
          <w:color w:val="000000" w:themeColor="text1"/>
          <w:sz w:val="24"/>
          <w:szCs w:val="24"/>
          <w:lang w:val="uk-UA"/>
        </w:rPr>
      </w:pPr>
    </w:p>
    <w:p w:rsidR="00F06628" w:rsidRPr="002A6E56" w:rsidRDefault="002400A5" w:rsidP="002400A5">
      <w:pPr>
        <w:spacing w:before="280" w:after="280" w:line="240" w:lineRule="auto"/>
        <w:jc w:val="both"/>
        <w:rPr>
          <w:rFonts w:ascii="Times New Roman" w:hAnsi="Times New Roman" w:cs="Times New Roman"/>
          <w:color w:val="000000" w:themeColor="text1"/>
          <w:sz w:val="24"/>
          <w:szCs w:val="24"/>
          <w:shd w:val="clear" w:color="auto" w:fill="FFFFFF"/>
        </w:rPr>
      </w:pPr>
      <w:r w:rsidRPr="002A6E56">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2A6E56">
        <w:rPr>
          <w:rFonts w:ascii="Times New Roman" w:eastAsia="Times New Roman" w:hAnsi="Times New Roman" w:cs="Times New Roman"/>
          <w:bCs/>
          <w:color w:val="000000" w:themeColor="text1"/>
          <w:sz w:val="24"/>
          <w:szCs w:val="24"/>
          <w:lang w:val="uk-UA" w:eastAsia="ru-RU"/>
        </w:rPr>
        <w:t>:</w:t>
      </w:r>
      <w:r w:rsidRPr="002A6E56">
        <w:rPr>
          <w:rFonts w:ascii="Times New Roman" w:eastAsia="Times New Roman" w:hAnsi="Times New Roman" w:cs="Times New Roman"/>
          <w:color w:val="000000" w:themeColor="text1"/>
          <w:sz w:val="24"/>
          <w:szCs w:val="24"/>
          <w:lang w:val="uk-UA" w:eastAsia="ru-RU"/>
        </w:rPr>
        <w:t xml:space="preserve"> </w:t>
      </w:r>
      <w:proofErr w:type="spellStart"/>
      <w:r w:rsidR="00F06628" w:rsidRPr="002A6E56">
        <w:rPr>
          <w:rFonts w:ascii="Times New Roman" w:hAnsi="Times New Roman" w:cs="Times New Roman"/>
          <w:color w:val="000000" w:themeColor="text1"/>
          <w:sz w:val="24"/>
          <w:szCs w:val="24"/>
        </w:rPr>
        <w:t>Відкриті</w:t>
      </w:r>
      <w:proofErr w:type="spellEnd"/>
      <w:r w:rsidR="00F06628" w:rsidRPr="002A6E56">
        <w:rPr>
          <w:rFonts w:ascii="Times New Roman" w:hAnsi="Times New Roman" w:cs="Times New Roman"/>
          <w:color w:val="000000" w:themeColor="text1"/>
          <w:sz w:val="24"/>
          <w:szCs w:val="24"/>
        </w:rPr>
        <w:t xml:space="preserve"> торги з </w:t>
      </w:r>
      <w:proofErr w:type="spellStart"/>
      <w:r w:rsidR="00F06628" w:rsidRPr="002A6E56">
        <w:rPr>
          <w:rFonts w:ascii="Times New Roman" w:hAnsi="Times New Roman" w:cs="Times New Roman"/>
          <w:color w:val="000000" w:themeColor="text1"/>
          <w:sz w:val="24"/>
          <w:szCs w:val="24"/>
        </w:rPr>
        <w:t>особливостями</w:t>
      </w:r>
      <w:proofErr w:type="spellEnd"/>
      <w:r w:rsidR="00F06628" w:rsidRPr="002A6E56">
        <w:rPr>
          <w:rFonts w:ascii="Times New Roman" w:hAnsi="Times New Roman" w:cs="Times New Roman"/>
          <w:color w:val="000000" w:themeColor="text1"/>
          <w:sz w:val="24"/>
          <w:szCs w:val="24"/>
          <w:lang w:val="uk-UA"/>
        </w:rPr>
        <w:t xml:space="preserve"> </w:t>
      </w:r>
      <w:r w:rsidRPr="002A6E56">
        <w:rPr>
          <w:rFonts w:ascii="Times New Roman" w:hAnsi="Times New Roman" w:cs="Times New Roman"/>
          <w:color w:val="000000" w:themeColor="text1"/>
          <w:sz w:val="24"/>
          <w:szCs w:val="24"/>
          <w:lang w:val="uk-UA"/>
        </w:rPr>
        <w:t xml:space="preserve"> </w:t>
      </w:r>
      <w:r w:rsidR="00F06628" w:rsidRPr="002A6E56">
        <w:rPr>
          <w:rFonts w:ascii="Times New Roman" w:hAnsi="Times New Roman" w:cs="Times New Roman"/>
          <w:color w:val="000000" w:themeColor="text1"/>
          <w:sz w:val="24"/>
          <w:szCs w:val="24"/>
          <w:shd w:val="clear" w:color="auto" w:fill="FFFFFF"/>
        </w:rPr>
        <w:t>UA-2023-09-27-013766-a</w:t>
      </w:r>
    </w:p>
    <w:p w:rsidR="002400A5" w:rsidRPr="002A6E56" w:rsidRDefault="002400A5" w:rsidP="002400A5">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2A6E56">
        <w:rPr>
          <w:rFonts w:ascii="Times New Roman" w:eastAsia="Times New Roman" w:hAnsi="Times New Roman" w:cs="Times New Roman"/>
          <w:b/>
          <w:bCs/>
          <w:color w:val="000000" w:themeColor="text1"/>
          <w:sz w:val="24"/>
          <w:szCs w:val="24"/>
          <w:lang w:eastAsia="ru-RU"/>
        </w:rPr>
        <w:t>Очікувана</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вартість</w:t>
      </w:r>
      <w:proofErr w:type="spellEnd"/>
      <w:r w:rsidRPr="002A6E56">
        <w:rPr>
          <w:rFonts w:ascii="Times New Roman" w:eastAsia="Times New Roman" w:hAnsi="Times New Roman" w:cs="Times New Roman"/>
          <w:b/>
          <w:bCs/>
          <w:color w:val="000000" w:themeColor="text1"/>
          <w:sz w:val="24"/>
          <w:szCs w:val="24"/>
          <w:lang w:eastAsia="ru-RU"/>
        </w:rPr>
        <w:t xml:space="preserve"> та </w:t>
      </w:r>
      <w:proofErr w:type="spellStart"/>
      <w:r w:rsidRPr="002A6E56">
        <w:rPr>
          <w:rFonts w:ascii="Times New Roman" w:eastAsia="Times New Roman" w:hAnsi="Times New Roman" w:cs="Times New Roman"/>
          <w:b/>
          <w:bCs/>
          <w:color w:val="000000" w:themeColor="text1"/>
          <w:sz w:val="24"/>
          <w:szCs w:val="24"/>
          <w:lang w:eastAsia="ru-RU"/>
        </w:rPr>
        <w:t>обґрунтування</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очікуваної</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вартості</w:t>
      </w:r>
      <w:proofErr w:type="spellEnd"/>
      <w:r w:rsidRPr="002A6E56">
        <w:rPr>
          <w:rFonts w:ascii="Times New Roman" w:eastAsia="Times New Roman" w:hAnsi="Times New Roman" w:cs="Times New Roman"/>
          <w:b/>
          <w:bCs/>
          <w:color w:val="000000" w:themeColor="text1"/>
          <w:sz w:val="24"/>
          <w:szCs w:val="24"/>
          <w:lang w:eastAsia="ru-RU"/>
        </w:rPr>
        <w:t xml:space="preserve"> предмета </w:t>
      </w:r>
      <w:proofErr w:type="spellStart"/>
      <w:r w:rsidRPr="002A6E56">
        <w:rPr>
          <w:rFonts w:ascii="Times New Roman" w:eastAsia="Times New Roman" w:hAnsi="Times New Roman" w:cs="Times New Roman"/>
          <w:b/>
          <w:bCs/>
          <w:color w:val="000000" w:themeColor="text1"/>
          <w:sz w:val="24"/>
          <w:szCs w:val="24"/>
          <w:lang w:eastAsia="ru-RU"/>
        </w:rPr>
        <w:t>закупівлі</w:t>
      </w:r>
      <w:proofErr w:type="spellEnd"/>
      <w:r w:rsidRPr="002A6E56">
        <w:rPr>
          <w:rFonts w:ascii="Times New Roman" w:eastAsia="Times New Roman" w:hAnsi="Times New Roman" w:cs="Times New Roman"/>
          <w:b/>
          <w:bCs/>
          <w:color w:val="000000" w:themeColor="text1"/>
          <w:sz w:val="24"/>
          <w:szCs w:val="24"/>
          <w:lang w:eastAsia="ru-RU"/>
        </w:rPr>
        <w:t>:   </w:t>
      </w:r>
    </w:p>
    <w:p w:rsidR="00AF352A" w:rsidRPr="002A6E56" w:rsidRDefault="002400A5" w:rsidP="002400A5">
      <w:pPr>
        <w:spacing w:before="280" w:after="280" w:line="240" w:lineRule="auto"/>
        <w:jc w:val="both"/>
        <w:rPr>
          <w:rFonts w:ascii="Times New Roman" w:hAnsi="Times New Roman" w:cs="Times New Roman"/>
          <w:color w:val="000000" w:themeColor="text1"/>
          <w:sz w:val="24"/>
          <w:szCs w:val="24"/>
          <w:shd w:val="clear" w:color="auto" w:fill="FFFFFF"/>
        </w:rPr>
      </w:pPr>
      <w:r w:rsidRPr="002A6E56">
        <w:rPr>
          <w:rFonts w:ascii="Times New Roman" w:hAnsi="Times New Roman" w:cs="Times New Roman"/>
          <w:color w:val="000000" w:themeColor="text1"/>
          <w:sz w:val="24"/>
          <w:szCs w:val="24"/>
          <w:shd w:val="clear" w:color="auto" w:fill="FFFFFF"/>
          <w:lang w:val="uk-UA"/>
        </w:rPr>
        <w:t xml:space="preserve"> </w:t>
      </w:r>
      <w:r w:rsidR="00F06628" w:rsidRPr="002A6E56">
        <w:rPr>
          <w:rFonts w:ascii="Times New Roman" w:hAnsi="Times New Roman" w:cs="Times New Roman"/>
          <w:color w:val="000000" w:themeColor="text1"/>
          <w:sz w:val="24"/>
          <w:szCs w:val="24"/>
          <w:shd w:val="clear" w:color="auto" w:fill="FFFFFF"/>
          <w:lang w:val="uk-UA"/>
        </w:rPr>
        <w:t>636</w:t>
      </w:r>
      <w:r w:rsidR="00F06628" w:rsidRPr="002A6E56">
        <w:rPr>
          <w:rFonts w:ascii="Times New Roman" w:hAnsi="Times New Roman" w:cs="Times New Roman"/>
          <w:color w:val="000000" w:themeColor="text1"/>
          <w:sz w:val="24"/>
          <w:szCs w:val="24"/>
          <w:shd w:val="clear" w:color="auto" w:fill="FFFFFF"/>
        </w:rPr>
        <w:t> </w:t>
      </w:r>
      <w:r w:rsidR="00F06628" w:rsidRPr="002A6E56">
        <w:rPr>
          <w:rFonts w:ascii="Times New Roman" w:hAnsi="Times New Roman" w:cs="Times New Roman"/>
          <w:color w:val="000000" w:themeColor="text1"/>
          <w:sz w:val="24"/>
          <w:szCs w:val="24"/>
          <w:shd w:val="clear" w:color="auto" w:fill="FFFFFF"/>
          <w:lang w:val="uk-UA"/>
        </w:rPr>
        <w:t xml:space="preserve">662,61 </w:t>
      </w:r>
      <w:r w:rsidRPr="002A6E56">
        <w:rPr>
          <w:rFonts w:ascii="Times New Roman" w:eastAsia="Times New Roman" w:hAnsi="Times New Roman" w:cs="Times New Roman"/>
          <w:color w:val="000000" w:themeColor="text1"/>
          <w:sz w:val="24"/>
          <w:szCs w:val="24"/>
          <w:lang w:val="uk-UA" w:eastAsia="ru-RU"/>
        </w:rPr>
        <w:t>грн. Визначення очікуваної вартості предмета закупівлі Замовником здійснено розрахунок очікуваної вартості товар</w:t>
      </w:r>
      <w:r w:rsidR="00F06628" w:rsidRPr="002A6E56">
        <w:rPr>
          <w:rFonts w:ascii="Times New Roman" w:eastAsia="Times New Roman" w:hAnsi="Times New Roman" w:cs="Times New Roman"/>
          <w:color w:val="000000" w:themeColor="text1"/>
          <w:sz w:val="24"/>
          <w:szCs w:val="24"/>
          <w:lang w:val="uk-UA" w:eastAsia="ru-RU"/>
        </w:rPr>
        <w:t xml:space="preserve">у </w:t>
      </w:r>
      <w:r w:rsidRPr="002A6E56">
        <w:rPr>
          <w:rFonts w:ascii="Times New Roman" w:eastAsia="Times New Roman" w:hAnsi="Times New Roman" w:cs="Times New Roman"/>
          <w:color w:val="000000" w:themeColor="text1"/>
          <w:sz w:val="24"/>
          <w:szCs w:val="24"/>
          <w:lang w:val="uk-UA" w:eastAsia="ru-RU"/>
        </w:rPr>
        <w:t>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AF352A" w:rsidRPr="002A6E56">
        <w:rPr>
          <w:rFonts w:ascii="Times New Roman" w:eastAsia="Times New Roman" w:hAnsi="Times New Roman" w:cs="Times New Roman"/>
          <w:color w:val="000000" w:themeColor="text1"/>
          <w:sz w:val="24"/>
          <w:szCs w:val="24"/>
          <w:lang w:val="uk-UA" w:eastAsia="ru-RU"/>
        </w:rPr>
        <w:t>П</w:t>
      </w:r>
      <w:r w:rsidR="00AF352A" w:rsidRPr="002A6E56">
        <w:rPr>
          <w:rFonts w:ascii="Times New Roman" w:hAnsi="Times New Roman" w:cs="Times New Roman"/>
          <w:color w:val="000000" w:themeColor="text1"/>
          <w:sz w:val="24"/>
          <w:szCs w:val="24"/>
          <w:shd w:val="clear" w:color="auto" w:fill="FFFFFF"/>
          <w:lang w:val="uk-UA"/>
        </w:rPr>
        <w:t xml:space="preserve">остачальники газу диференціюють свої ціни, встановлюючи різну вартість газу за умови передоплати, або при оплаті за фактом споживання. </w:t>
      </w:r>
      <w:proofErr w:type="spellStart"/>
      <w:r w:rsidR="00AF352A" w:rsidRPr="002A6E56">
        <w:rPr>
          <w:rFonts w:ascii="Times New Roman" w:hAnsi="Times New Roman" w:cs="Times New Roman"/>
          <w:color w:val="000000" w:themeColor="text1"/>
          <w:sz w:val="24"/>
          <w:szCs w:val="24"/>
          <w:shd w:val="clear" w:color="auto" w:fill="FFFFFF"/>
        </w:rPr>
        <w:t>Деякі</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постачальники</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встановлюють</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також</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окремі</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ціни</w:t>
      </w:r>
      <w:proofErr w:type="spellEnd"/>
      <w:r w:rsidR="00AF352A" w:rsidRPr="002A6E56">
        <w:rPr>
          <w:rFonts w:ascii="Times New Roman" w:hAnsi="Times New Roman" w:cs="Times New Roman"/>
          <w:color w:val="000000" w:themeColor="text1"/>
          <w:sz w:val="24"/>
          <w:szCs w:val="24"/>
          <w:shd w:val="clear" w:color="auto" w:fill="FFFFFF"/>
        </w:rPr>
        <w:t xml:space="preserve"> для </w:t>
      </w:r>
      <w:proofErr w:type="spellStart"/>
      <w:r w:rsidR="00AF352A" w:rsidRPr="002A6E56">
        <w:rPr>
          <w:rFonts w:ascii="Times New Roman" w:hAnsi="Times New Roman" w:cs="Times New Roman"/>
          <w:color w:val="000000" w:themeColor="text1"/>
          <w:sz w:val="24"/>
          <w:szCs w:val="24"/>
          <w:shd w:val="clear" w:color="auto" w:fill="FFFFFF"/>
        </w:rPr>
        <w:t>релігійних</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установ</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або</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установ</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що</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фінансуються</w:t>
      </w:r>
      <w:proofErr w:type="spellEnd"/>
      <w:r w:rsidR="00AF352A" w:rsidRPr="002A6E56">
        <w:rPr>
          <w:rFonts w:ascii="Times New Roman" w:hAnsi="Times New Roman" w:cs="Times New Roman"/>
          <w:color w:val="000000" w:themeColor="text1"/>
          <w:sz w:val="24"/>
          <w:szCs w:val="24"/>
          <w:shd w:val="clear" w:color="auto" w:fill="FFFFFF"/>
        </w:rPr>
        <w:t xml:space="preserve"> з </w:t>
      </w:r>
      <w:proofErr w:type="spellStart"/>
      <w:r w:rsidR="00AF352A" w:rsidRPr="002A6E56">
        <w:rPr>
          <w:rFonts w:ascii="Times New Roman" w:hAnsi="Times New Roman" w:cs="Times New Roman"/>
          <w:color w:val="000000" w:themeColor="text1"/>
          <w:sz w:val="24"/>
          <w:szCs w:val="24"/>
          <w:shd w:val="clear" w:color="auto" w:fill="FFFFFF"/>
        </w:rPr>
        <w:t>держбюджету</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Крім</w:t>
      </w:r>
      <w:proofErr w:type="spellEnd"/>
      <w:r w:rsidR="00AF352A" w:rsidRPr="002A6E56">
        <w:rPr>
          <w:rFonts w:ascii="Times New Roman" w:hAnsi="Times New Roman" w:cs="Times New Roman"/>
          <w:color w:val="000000" w:themeColor="text1"/>
          <w:sz w:val="24"/>
          <w:szCs w:val="24"/>
          <w:shd w:val="clear" w:color="auto" w:fill="FFFFFF"/>
        </w:rPr>
        <w:t xml:space="preserve"> того, </w:t>
      </w:r>
      <w:proofErr w:type="spellStart"/>
      <w:r w:rsidR="00AF352A" w:rsidRPr="002A6E56">
        <w:rPr>
          <w:rFonts w:ascii="Times New Roman" w:hAnsi="Times New Roman" w:cs="Times New Roman"/>
          <w:color w:val="000000" w:themeColor="text1"/>
          <w:sz w:val="24"/>
          <w:szCs w:val="24"/>
          <w:shd w:val="clear" w:color="auto" w:fill="FFFFFF"/>
        </w:rPr>
        <w:t>ціни</w:t>
      </w:r>
      <w:proofErr w:type="spellEnd"/>
      <w:r w:rsidR="00AF352A" w:rsidRPr="002A6E56">
        <w:rPr>
          <w:rFonts w:ascii="Times New Roman" w:hAnsi="Times New Roman" w:cs="Times New Roman"/>
          <w:color w:val="000000" w:themeColor="text1"/>
          <w:sz w:val="24"/>
          <w:szCs w:val="24"/>
          <w:shd w:val="clear" w:color="auto" w:fill="FFFFFF"/>
        </w:rPr>
        <w:t xml:space="preserve"> на газ </w:t>
      </w:r>
      <w:proofErr w:type="spellStart"/>
      <w:r w:rsidR="00AF352A" w:rsidRPr="002A6E56">
        <w:rPr>
          <w:rFonts w:ascii="Times New Roman" w:hAnsi="Times New Roman" w:cs="Times New Roman"/>
          <w:color w:val="000000" w:themeColor="text1"/>
          <w:sz w:val="24"/>
          <w:szCs w:val="24"/>
          <w:shd w:val="clear" w:color="auto" w:fill="FFFFFF"/>
        </w:rPr>
        <w:t>можуть</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залежати</w:t>
      </w:r>
      <w:proofErr w:type="spellEnd"/>
      <w:r w:rsidR="00AF352A" w:rsidRPr="002A6E56">
        <w:rPr>
          <w:rFonts w:ascii="Times New Roman" w:hAnsi="Times New Roman" w:cs="Times New Roman"/>
          <w:color w:val="000000" w:themeColor="text1"/>
          <w:sz w:val="24"/>
          <w:szCs w:val="24"/>
          <w:shd w:val="clear" w:color="auto" w:fill="FFFFFF"/>
        </w:rPr>
        <w:t xml:space="preserve"> й </w:t>
      </w:r>
      <w:proofErr w:type="spellStart"/>
      <w:r w:rsidR="00AF352A" w:rsidRPr="002A6E56">
        <w:rPr>
          <w:rFonts w:ascii="Times New Roman" w:hAnsi="Times New Roman" w:cs="Times New Roman"/>
          <w:color w:val="000000" w:themeColor="text1"/>
          <w:sz w:val="24"/>
          <w:szCs w:val="24"/>
          <w:shd w:val="clear" w:color="auto" w:fill="FFFFFF"/>
        </w:rPr>
        <w:t>від</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обсягів</w:t>
      </w:r>
      <w:proofErr w:type="spellEnd"/>
      <w:r w:rsidR="00AF352A" w:rsidRPr="002A6E56">
        <w:rPr>
          <w:rFonts w:ascii="Times New Roman" w:hAnsi="Times New Roman" w:cs="Times New Roman"/>
          <w:color w:val="000000" w:themeColor="text1"/>
          <w:sz w:val="24"/>
          <w:szCs w:val="24"/>
          <w:shd w:val="clear" w:color="auto" w:fill="FFFFFF"/>
        </w:rPr>
        <w:t xml:space="preserve"> </w:t>
      </w:r>
      <w:proofErr w:type="spellStart"/>
      <w:r w:rsidR="00AF352A" w:rsidRPr="002A6E56">
        <w:rPr>
          <w:rFonts w:ascii="Times New Roman" w:hAnsi="Times New Roman" w:cs="Times New Roman"/>
          <w:color w:val="000000" w:themeColor="text1"/>
          <w:sz w:val="24"/>
          <w:szCs w:val="24"/>
          <w:shd w:val="clear" w:color="auto" w:fill="FFFFFF"/>
        </w:rPr>
        <w:t>постачання</w:t>
      </w:r>
      <w:proofErr w:type="spellEnd"/>
      <w:r w:rsidR="00AF352A" w:rsidRPr="002A6E56">
        <w:rPr>
          <w:rFonts w:ascii="Times New Roman" w:hAnsi="Times New Roman" w:cs="Times New Roman"/>
          <w:color w:val="000000" w:themeColor="text1"/>
          <w:sz w:val="24"/>
          <w:szCs w:val="24"/>
          <w:shd w:val="clear" w:color="auto" w:fill="FFFFFF"/>
        </w:rPr>
        <w:t xml:space="preserve"> газу.</w:t>
      </w:r>
    </w:p>
    <w:p w:rsidR="002400A5" w:rsidRPr="002A6E56" w:rsidRDefault="00AF352A" w:rsidP="00AF352A">
      <w:pPr>
        <w:spacing w:before="280" w:after="280" w:line="240" w:lineRule="auto"/>
        <w:ind w:firstLine="708"/>
        <w:jc w:val="both"/>
        <w:rPr>
          <w:rFonts w:ascii="Times New Roman" w:eastAsia="Times New Roman" w:hAnsi="Times New Roman" w:cs="Times New Roman"/>
          <w:color w:val="000000" w:themeColor="text1"/>
          <w:sz w:val="24"/>
          <w:szCs w:val="24"/>
          <w:lang w:val="uk-UA" w:eastAsia="ru-RU"/>
        </w:rPr>
      </w:pPr>
      <w:r w:rsidRPr="002A6E56">
        <w:rPr>
          <w:rFonts w:ascii="Times New Roman" w:hAnsi="Times New Roman" w:cs="Times New Roman"/>
          <w:bCs/>
          <w:color w:val="000000" w:themeColor="text1"/>
          <w:sz w:val="24"/>
          <w:szCs w:val="24"/>
          <w:shd w:val="clear" w:color="auto" w:fill="FFFFFF"/>
        </w:rPr>
        <w:t xml:space="preserve">З 01 </w:t>
      </w:r>
      <w:proofErr w:type="spellStart"/>
      <w:r w:rsidRPr="002A6E56">
        <w:rPr>
          <w:rFonts w:ascii="Times New Roman" w:hAnsi="Times New Roman" w:cs="Times New Roman"/>
          <w:bCs/>
          <w:color w:val="000000" w:themeColor="text1"/>
          <w:sz w:val="24"/>
          <w:szCs w:val="24"/>
          <w:shd w:val="clear" w:color="auto" w:fill="FFFFFF"/>
        </w:rPr>
        <w:t>вересня</w:t>
      </w:r>
      <w:proofErr w:type="spellEnd"/>
      <w:r w:rsidRPr="002A6E56">
        <w:rPr>
          <w:rFonts w:ascii="Times New Roman" w:hAnsi="Times New Roman" w:cs="Times New Roman"/>
          <w:bCs/>
          <w:color w:val="000000" w:themeColor="text1"/>
          <w:sz w:val="24"/>
          <w:szCs w:val="24"/>
          <w:shd w:val="clear" w:color="auto" w:fill="FFFFFF"/>
        </w:rPr>
        <w:t xml:space="preserve"> 2023 року по 15 </w:t>
      </w:r>
      <w:proofErr w:type="spellStart"/>
      <w:r w:rsidRPr="002A6E56">
        <w:rPr>
          <w:rFonts w:ascii="Times New Roman" w:hAnsi="Times New Roman" w:cs="Times New Roman"/>
          <w:bCs/>
          <w:color w:val="000000" w:themeColor="text1"/>
          <w:sz w:val="24"/>
          <w:szCs w:val="24"/>
          <w:shd w:val="clear" w:color="auto" w:fill="FFFFFF"/>
        </w:rPr>
        <w:t>квітня</w:t>
      </w:r>
      <w:proofErr w:type="spellEnd"/>
      <w:r w:rsidRPr="002A6E56">
        <w:rPr>
          <w:rFonts w:ascii="Times New Roman" w:hAnsi="Times New Roman" w:cs="Times New Roman"/>
          <w:bCs/>
          <w:color w:val="000000" w:themeColor="text1"/>
          <w:sz w:val="24"/>
          <w:szCs w:val="24"/>
          <w:shd w:val="clear" w:color="auto" w:fill="FFFFFF"/>
        </w:rPr>
        <w:t xml:space="preserve"> 2024 року</w:t>
      </w:r>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згідно</w:t>
      </w:r>
      <w:proofErr w:type="spellEnd"/>
      <w:r w:rsidRPr="002A6E56">
        <w:rPr>
          <w:rFonts w:ascii="Times New Roman" w:hAnsi="Times New Roman" w:cs="Times New Roman"/>
          <w:color w:val="000000" w:themeColor="text1"/>
          <w:sz w:val="24"/>
          <w:szCs w:val="24"/>
          <w:shd w:val="clear" w:color="auto" w:fill="FFFFFF"/>
        </w:rPr>
        <w:t xml:space="preserve"> з </w:t>
      </w:r>
      <w:proofErr w:type="spellStart"/>
      <w:r w:rsidRPr="002A6E56">
        <w:rPr>
          <w:rFonts w:ascii="Times New Roman" w:hAnsi="Times New Roman" w:cs="Times New Roman"/>
          <w:color w:val="000000" w:themeColor="text1"/>
          <w:sz w:val="24"/>
          <w:szCs w:val="24"/>
          <w:shd w:val="clear" w:color="auto" w:fill="FFFFFF"/>
        </w:rPr>
        <w:t>механізмом</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Положення</w:t>
      </w:r>
      <w:proofErr w:type="spellEnd"/>
      <w:r w:rsidRPr="002A6E56">
        <w:rPr>
          <w:rFonts w:ascii="Times New Roman" w:hAnsi="Times New Roman" w:cs="Times New Roman"/>
          <w:color w:val="000000" w:themeColor="text1"/>
          <w:sz w:val="24"/>
          <w:szCs w:val="24"/>
          <w:shd w:val="clear" w:color="auto" w:fill="FFFFFF"/>
        </w:rPr>
        <w:t xml:space="preserve"> про </w:t>
      </w:r>
      <w:proofErr w:type="spellStart"/>
      <w:r w:rsidRPr="002A6E56">
        <w:rPr>
          <w:rFonts w:ascii="Times New Roman" w:hAnsi="Times New Roman" w:cs="Times New Roman"/>
          <w:color w:val="000000" w:themeColor="text1"/>
          <w:sz w:val="24"/>
          <w:szCs w:val="24"/>
          <w:shd w:val="clear" w:color="auto" w:fill="FFFFFF"/>
        </w:rPr>
        <w:t>покладення</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спеціальних</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обов’язків</w:t>
      </w:r>
      <w:proofErr w:type="spellEnd"/>
      <w:r w:rsidRPr="002A6E56">
        <w:rPr>
          <w:rFonts w:ascii="Times New Roman" w:hAnsi="Times New Roman" w:cs="Times New Roman"/>
          <w:color w:val="000000" w:themeColor="text1"/>
          <w:sz w:val="24"/>
          <w:szCs w:val="24"/>
          <w:shd w:val="clear" w:color="auto" w:fill="FFFFFF"/>
        </w:rPr>
        <w:t xml:space="preserve"> на </w:t>
      </w:r>
      <w:proofErr w:type="spellStart"/>
      <w:r w:rsidRPr="002A6E56">
        <w:rPr>
          <w:rFonts w:ascii="Times New Roman" w:hAnsi="Times New Roman" w:cs="Times New Roman"/>
          <w:color w:val="000000" w:themeColor="text1"/>
          <w:sz w:val="24"/>
          <w:szCs w:val="24"/>
          <w:shd w:val="clear" w:color="auto" w:fill="FFFFFF"/>
        </w:rPr>
        <w:t>суб’єктів</w:t>
      </w:r>
      <w:proofErr w:type="spellEnd"/>
      <w:r w:rsidRPr="002A6E56">
        <w:rPr>
          <w:rFonts w:ascii="Times New Roman" w:hAnsi="Times New Roman" w:cs="Times New Roman"/>
          <w:color w:val="000000" w:themeColor="text1"/>
          <w:sz w:val="24"/>
          <w:szCs w:val="24"/>
          <w:shd w:val="clear" w:color="auto" w:fill="FFFFFF"/>
        </w:rPr>
        <w:t xml:space="preserve"> ринку природного газу для </w:t>
      </w:r>
      <w:proofErr w:type="spellStart"/>
      <w:r w:rsidRPr="002A6E56">
        <w:rPr>
          <w:rFonts w:ascii="Times New Roman" w:hAnsi="Times New Roman" w:cs="Times New Roman"/>
          <w:color w:val="000000" w:themeColor="text1"/>
          <w:sz w:val="24"/>
          <w:szCs w:val="24"/>
          <w:shd w:val="clear" w:color="auto" w:fill="FFFFFF"/>
        </w:rPr>
        <w:t>забезпечення</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загальносуспільних</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інтересів</w:t>
      </w:r>
      <w:proofErr w:type="spellEnd"/>
      <w:r w:rsidRPr="002A6E56">
        <w:rPr>
          <w:rFonts w:ascii="Times New Roman" w:hAnsi="Times New Roman" w:cs="Times New Roman"/>
          <w:color w:val="000000" w:themeColor="text1"/>
          <w:sz w:val="24"/>
          <w:szCs w:val="24"/>
          <w:shd w:val="clear" w:color="auto" w:fill="FFFFFF"/>
        </w:rPr>
        <w:t xml:space="preserve"> у </w:t>
      </w:r>
      <w:proofErr w:type="spellStart"/>
      <w:r w:rsidRPr="002A6E56">
        <w:rPr>
          <w:rFonts w:ascii="Times New Roman" w:hAnsi="Times New Roman" w:cs="Times New Roman"/>
          <w:color w:val="000000" w:themeColor="text1"/>
          <w:sz w:val="24"/>
          <w:szCs w:val="24"/>
          <w:shd w:val="clear" w:color="auto" w:fill="FFFFFF"/>
        </w:rPr>
        <w:t>процесі</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функціонування</w:t>
      </w:r>
      <w:proofErr w:type="spellEnd"/>
      <w:r w:rsidRPr="002A6E56">
        <w:rPr>
          <w:rFonts w:ascii="Times New Roman" w:hAnsi="Times New Roman" w:cs="Times New Roman"/>
          <w:color w:val="000000" w:themeColor="text1"/>
          <w:sz w:val="24"/>
          <w:szCs w:val="24"/>
          <w:shd w:val="clear" w:color="auto" w:fill="FFFFFF"/>
        </w:rPr>
        <w:t xml:space="preserve"> ринку природного газу </w:t>
      </w:r>
      <w:proofErr w:type="spellStart"/>
      <w:r w:rsidRPr="002A6E56">
        <w:rPr>
          <w:rFonts w:ascii="Times New Roman" w:hAnsi="Times New Roman" w:cs="Times New Roman"/>
          <w:color w:val="000000" w:themeColor="text1"/>
          <w:sz w:val="24"/>
          <w:szCs w:val="24"/>
          <w:shd w:val="clear" w:color="auto" w:fill="FFFFFF"/>
        </w:rPr>
        <w:t>щодо</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особливостей</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постачання</w:t>
      </w:r>
      <w:proofErr w:type="spellEnd"/>
      <w:r w:rsidRPr="002A6E56">
        <w:rPr>
          <w:rFonts w:ascii="Times New Roman" w:hAnsi="Times New Roman" w:cs="Times New Roman"/>
          <w:color w:val="000000" w:themeColor="text1"/>
          <w:sz w:val="24"/>
          <w:szCs w:val="24"/>
          <w:shd w:val="clear" w:color="auto" w:fill="FFFFFF"/>
        </w:rPr>
        <w:t xml:space="preserve"> природного газу </w:t>
      </w:r>
      <w:proofErr w:type="spellStart"/>
      <w:r w:rsidRPr="002A6E56">
        <w:rPr>
          <w:rFonts w:ascii="Times New Roman" w:hAnsi="Times New Roman" w:cs="Times New Roman"/>
          <w:color w:val="000000" w:themeColor="text1"/>
          <w:sz w:val="24"/>
          <w:szCs w:val="24"/>
          <w:shd w:val="clear" w:color="auto" w:fill="FFFFFF"/>
        </w:rPr>
        <w:t>виробникам</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теплової</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енергії</w:t>
      </w:r>
      <w:proofErr w:type="spellEnd"/>
      <w:r w:rsidRPr="002A6E56">
        <w:rPr>
          <w:rFonts w:ascii="Times New Roman" w:hAnsi="Times New Roman" w:cs="Times New Roman"/>
          <w:color w:val="000000" w:themeColor="text1"/>
          <w:sz w:val="24"/>
          <w:szCs w:val="24"/>
          <w:shd w:val="clear" w:color="auto" w:fill="FFFFFF"/>
        </w:rPr>
        <w:t xml:space="preserve"> та </w:t>
      </w:r>
      <w:proofErr w:type="spellStart"/>
      <w:r w:rsidRPr="002A6E56">
        <w:rPr>
          <w:rFonts w:ascii="Times New Roman" w:hAnsi="Times New Roman" w:cs="Times New Roman"/>
          <w:color w:val="000000" w:themeColor="text1"/>
          <w:sz w:val="24"/>
          <w:szCs w:val="24"/>
          <w:shd w:val="clear" w:color="auto" w:fill="FFFFFF"/>
        </w:rPr>
        <w:t>бюджетним</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установам</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затвердженого</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постановою</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Кабінету</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Міністрів</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України</w:t>
      </w:r>
      <w:proofErr w:type="spellEnd"/>
      <w:r w:rsidRPr="002A6E56">
        <w:rPr>
          <w:rFonts w:ascii="Times New Roman" w:hAnsi="Times New Roman" w:cs="Times New Roman"/>
          <w:color w:val="000000" w:themeColor="text1"/>
          <w:sz w:val="24"/>
          <w:szCs w:val="24"/>
          <w:shd w:val="clear" w:color="auto" w:fill="FFFFFF"/>
        </w:rPr>
        <w:t xml:space="preserve"> №812 </w:t>
      </w:r>
      <w:proofErr w:type="spellStart"/>
      <w:r w:rsidRPr="002A6E56">
        <w:rPr>
          <w:rFonts w:ascii="Times New Roman" w:hAnsi="Times New Roman" w:cs="Times New Roman"/>
          <w:color w:val="000000" w:themeColor="text1"/>
          <w:sz w:val="24"/>
          <w:szCs w:val="24"/>
          <w:shd w:val="clear" w:color="auto" w:fill="FFFFFF"/>
        </w:rPr>
        <w:t>від</w:t>
      </w:r>
      <w:proofErr w:type="spellEnd"/>
      <w:r w:rsidRPr="002A6E56">
        <w:rPr>
          <w:rFonts w:ascii="Times New Roman" w:hAnsi="Times New Roman" w:cs="Times New Roman"/>
          <w:color w:val="000000" w:themeColor="text1"/>
          <w:sz w:val="24"/>
          <w:szCs w:val="24"/>
          <w:shd w:val="clear" w:color="auto" w:fill="FFFFFF"/>
        </w:rPr>
        <w:t xml:space="preserve"> 19 </w:t>
      </w:r>
      <w:proofErr w:type="spellStart"/>
      <w:r w:rsidRPr="002A6E56">
        <w:rPr>
          <w:rFonts w:ascii="Times New Roman" w:hAnsi="Times New Roman" w:cs="Times New Roman"/>
          <w:color w:val="000000" w:themeColor="text1"/>
          <w:sz w:val="24"/>
          <w:szCs w:val="24"/>
          <w:shd w:val="clear" w:color="auto" w:fill="FFFFFF"/>
        </w:rPr>
        <w:t>червня</w:t>
      </w:r>
      <w:proofErr w:type="spellEnd"/>
      <w:r w:rsidRPr="002A6E56">
        <w:rPr>
          <w:rFonts w:ascii="Times New Roman" w:hAnsi="Times New Roman" w:cs="Times New Roman"/>
          <w:color w:val="000000" w:themeColor="text1"/>
          <w:sz w:val="24"/>
          <w:szCs w:val="24"/>
          <w:shd w:val="clear" w:color="auto" w:fill="FFFFFF"/>
        </w:rPr>
        <w:t xml:space="preserve"> 2022 року, </w:t>
      </w:r>
      <w:proofErr w:type="spellStart"/>
      <w:r w:rsidRPr="002A6E56">
        <w:rPr>
          <w:rFonts w:ascii="Times New Roman" w:hAnsi="Times New Roman" w:cs="Times New Roman"/>
          <w:color w:val="000000" w:themeColor="text1"/>
          <w:sz w:val="24"/>
          <w:szCs w:val="24"/>
          <w:shd w:val="clear" w:color="auto" w:fill="FFFFFF"/>
        </w:rPr>
        <w:t>зокрема</w:t>
      </w:r>
      <w:proofErr w:type="spellEnd"/>
      <w:r w:rsidRPr="002A6E56">
        <w:rPr>
          <w:rFonts w:ascii="Times New Roman" w:hAnsi="Times New Roman" w:cs="Times New Roman"/>
          <w:color w:val="000000" w:themeColor="text1"/>
          <w:sz w:val="24"/>
          <w:szCs w:val="24"/>
          <w:shd w:val="clear" w:color="auto" w:fill="FFFFFF"/>
        </w:rPr>
        <w:t xml:space="preserve">, пунктами 3—5 </w:t>
      </w:r>
      <w:proofErr w:type="spellStart"/>
      <w:r w:rsidRPr="002A6E56">
        <w:rPr>
          <w:rFonts w:ascii="Times New Roman" w:hAnsi="Times New Roman" w:cs="Times New Roman"/>
          <w:color w:val="000000" w:themeColor="text1"/>
          <w:sz w:val="24"/>
          <w:szCs w:val="24"/>
          <w:shd w:val="clear" w:color="auto" w:fill="FFFFFF"/>
        </w:rPr>
        <w:t>додатку</w:t>
      </w:r>
      <w:proofErr w:type="spellEnd"/>
      <w:r w:rsidRPr="002A6E56">
        <w:rPr>
          <w:rFonts w:ascii="Times New Roman" w:hAnsi="Times New Roman" w:cs="Times New Roman"/>
          <w:color w:val="000000" w:themeColor="text1"/>
          <w:sz w:val="24"/>
          <w:szCs w:val="24"/>
          <w:shd w:val="clear" w:color="auto" w:fill="FFFFFF"/>
        </w:rPr>
        <w:t xml:space="preserve"> до </w:t>
      </w:r>
      <w:proofErr w:type="spellStart"/>
      <w:r w:rsidRPr="002A6E56">
        <w:rPr>
          <w:rFonts w:ascii="Times New Roman" w:hAnsi="Times New Roman" w:cs="Times New Roman"/>
          <w:color w:val="000000" w:themeColor="text1"/>
          <w:sz w:val="24"/>
          <w:szCs w:val="24"/>
          <w:shd w:val="clear" w:color="auto" w:fill="FFFFFF"/>
        </w:rPr>
        <w:t>Положення</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визначено</w:t>
      </w:r>
      <w:proofErr w:type="spellEnd"/>
      <w:r w:rsidRPr="002A6E56">
        <w:rPr>
          <w:rFonts w:ascii="Times New Roman" w:hAnsi="Times New Roman" w:cs="Times New Roman"/>
          <w:color w:val="000000" w:themeColor="text1"/>
          <w:sz w:val="24"/>
          <w:szCs w:val="24"/>
          <w:shd w:val="clear" w:color="auto" w:fill="FFFFFF"/>
        </w:rPr>
        <w:t>:</w:t>
      </w:r>
      <w:r w:rsidRPr="002A6E56">
        <w:rPr>
          <w:rFonts w:ascii="Times New Roman" w:hAnsi="Times New Roman" w:cs="Times New Roman"/>
          <w:color w:val="000000" w:themeColor="text1"/>
          <w:sz w:val="24"/>
          <w:szCs w:val="24"/>
        </w:rPr>
        <w:br/>
      </w:r>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ціна</w:t>
      </w:r>
      <w:proofErr w:type="spellEnd"/>
      <w:r w:rsidRPr="002A6E56">
        <w:rPr>
          <w:rFonts w:ascii="Times New Roman" w:hAnsi="Times New Roman" w:cs="Times New Roman"/>
          <w:color w:val="000000" w:themeColor="text1"/>
          <w:sz w:val="24"/>
          <w:szCs w:val="24"/>
          <w:shd w:val="clear" w:color="auto" w:fill="FFFFFF"/>
        </w:rPr>
        <w:t xml:space="preserve"> газу для </w:t>
      </w:r>
      <w:proofErr w:type="spellStart"/>
      <w:r w:rsidRPr="002A6E56">
        <w:rPr>
          <w:rFonts w:ascii="Times New Roman" w:hAnsi="Times New Roman" w:cs="Times New Roman"/>
          <w:color w:val="000000" w:themeColor="text1"/>
          <w:sz w:val="24"/>
          <w:szCs w:val="24"/>
          <w:shd w:val="clear" w:color="auto" w:fill="FFFFFF"/>
        </w:rPr>
        <w:t>обсягу</w:t>
      </w:r>
      <w:proofErr w:type="spellEnd"/>
      <w:r w:rsidRPr="002A6E56">
        <w:rPr>
          <w:rFonts w:ascii="Times New Roman" w:hAnsi="Times New Roman" w:cs="Times New Roman"/>
          <w:color w:val="000000" w:themeColor="text1"/>
          <w:sz w:val="24"/>
          <w:szCs w:val="24"/>
          <w:shd w:val="clear" w:color="auto" w:fill="FFFFFF"/>
        </w:rPr>
        <w:t xml:space="preserve"> IIІ-</w:t>
      </w:r>
      <w:proofErr w:type="spellStart"/>
      <w:r w:rsidRPr="002A6E56">
        <w:rPr>
          <w:rFonts w:ascii="Times New Roman" w:hAnsi="Times New Roman" w:cs="Times New Roman"/>
          <w:color w:val="000000" w:themeColor="text1"/>
          <w:sz w:val="24"/>
          <w:szCs w:val="24"/>
          <w:shd w:val="clear" w:color="auto" w:fill="FFFFFF"/>
        </w:rPr>
        <w:t>фіксованого</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встановлюється</w:t>
      </w:r>
      <w:proofErr w:type="spellEnd"/>
      <w:r w:rsidRPr="002A6E56">
        <w:rPr>
          <w:rFonts w:ascii="Times New Roman" w:hAnsi="Times New Roman" w:cs="Times New Roman"/>
          <w:color w:val="000000" w:themeColor="text1"/>
          <w:sz w:val="24"/>
          <w:szCs w:val="24"/>
          <w:shd w:val="clear" w:color="auto" w:fill="FFFFFF"/>
        </w:rPr>
        <w:t xml:space="preserve"> на </w:t>
      </w:r>
      <w:proofErr w:type="spellStart"/>
      <w:r w:rsidRPr="002A6E56">
        <w:rPr>
          <w:rFonts w:ascii="Times New Roman" w:hAnsi="Times New Roman" w:cs="Times New Roman"/>
          <w:color w:val="000000" w:themeColor="text1"/>
          <w:sz w:val="24"/>
          <w:szCs w:val="24"/>
          <w:shd w:val="clear" w:color="auto" w:fill="FFFFFF"/>
        </w:rPr>
        <w:t>рівні</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що</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діяв</w:t>
      </w:r>
      <w:proofErr w:type="spellEnd"/>
      <w:r w:rsidRPr="002A6E56">
        <w:rPr>
          <w:rFonts w:ascii="Times New Roman" w:hAnsi="Times New Roman" w:cs="Times New Roman"/>
          <w:color w:val="000000" w:themeColor="text1"/>
          <w:sz w:val="24"/>
          <w:szCs w:val="24"/>
          <w:shd w:val="clear" w:color="auto" w:fill="FFFFFF"/>
        </w:rPr>
        <w:t xml:space="preserve"> станом на 24 лютого 2022 р. за договором </w:t>
      </w:r>
      <w:proofErr w:type="spellStart"/>
      <w:r w:rsidRPr="002A6E56">
        <w:rPr>
          <w:rFonts w:ascii="Times New Roman" w:hAnsi="Times New Roman" w:cs="Times New Roman"/>
          <w:color w:val="000000" w:themeColor="text1"/>
          <w:sz w:val="24"/>
          <w:szCs w:val="24"/>
          <w:shd w:val="clear" w:color="auto" w:fill="FFFFFF"/>
        </w:rPr>
        <w:t>постачання</w:t>
      </w:r>
      <w:proofErr w:type="spellEnd"/>
      <w:r w:rsidRPr="002A6E56">
        <w:rPr>
          <w:rFonts w:ascii="Times New Roman" w:hAnsi="Times New Roman" w:cs="Times New Roman"/>
          <w:color w:val="000000" w:themeColor="text1"/>
          <w:sz w:val="24"/>
          <w:szCs w:val="24"/>
          <w:shd w:val="clear" w:color="auto" w:fill="FFFFFF"/>
        </w:rPr>
        <w:t xml:space="preserve"> природного газу на 2021—2024 роки з ТОВ «</w:t>
      </w:r>
      <w:proofErr w:type="spellStart"/>
      <w:r w:rsidRPr="002A6E56">
        <w:rPr>
          <w:rFonts w:ascii="Times New Roman" w:hAnsi="Times New Roman" w:cs="Times New Roman"/>
          <w:color w:val="000000" w:themeColor="text1"/>
          <w:sz w:val="24"/>
          <w:szCs w:val="24"/>
          <w:shd w:val="clear" w:color="auto" w:fill="FFFFFF"/>
        </w:rPr>
        <w:t>Газопостачальна</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компанія</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Нафтогаз</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Трейдинг</w:t>
      </w:r>
      <w:proofErr w:type="spellEnd"/>
      <w:r w:rsidRPr="002A6E56">
        <w:rPr>
          <w:rFonts w:ascii="Times New Roman" w:hAnsi="Times New Roman" w:cs="Times New Roman"/>
          <w:color w:val="000000" w:themeColor="text1"/>
          <w:sz w:val="24"/>
          <w:szCs w:val="24"/>
          <w:shd w:val="clear" w:color="auto" w:fill="FFFFFF"/>
        </w:rPr>
        <w:t xml:space="preserve">», і становить 16 390 </w:t>
      </w:r>
      <w:proofErr w:type="spellStart"/>
      <w:r w:rsidRPr="002A6E56">
        <w:rPr>
          <w:rFonts w:ascii="Times New Roman" w:hAnsi="Times New Roman" w:cs="Times New Roman"/>
          <w:color w:val="000000" w:themeColor="text1"/>
          <w:sz w:val="24"/>
          <w:szCs w:val="24"/>
          <w:shd w:val="clear" w:color="auto" w:fill="FFFFFF"/>
        </w:rPr>
        <w:t>гривень</w:t>
      </w:r>
      <w:proofErr w:type="spellEnd"/>
      <w:r w:rsidRPr="002A6E56">
        <w:rPr>
          <w:rFonts w:ascii="Times New Roman" w:hAnsi="Times New Roman" w:cs="Times New Roman"/>
          <w:color w:val="000000" w:themeColor="text1"/>
          <w:sz w:val="24"/>
          <w:szCs w:val="24"/>
          <w:shd w:val="clear" w:color="auto" w:fill="FFFFFF"/>
        </w:rPr>
        <w:t xml:space="preserve"> з </w:t>
      </w:r>
      <w:proofErr w:type="spellStart"/>
      <w:r w:rsidRPr="002A6E56">
        <w:rPr>
          <w:rFonts w:ascii="Times New Roman" w:hAnsi="Times New Roman" w:cs="Times New Roman"/>
          <w:color w:val="000000" w:themeColor="text1"/>
          <w:sz w:val="24"/>
          <w:szCs w:val="24"/>
          <w:shd w:val="clear" w:color="auto" w:fill="FFFFFF"/>
        </w:rPr>
        <w:t>урахуванням</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податку</w:t>
      </w:r>
      <w:proofErr w:type="spellEnd"/>
      <w:r w:rsidRPr="002A6E56">
        <w:rPr>
          <w:rFonts w:ascii="Times New Roman" w:hAnsi="Times New Roman" w:cs="Times New Roman"/>
          <w:color w:val="000000" w:themeColor="text1"/>
          <w:sz w:val="24"/>
          <w:szCs w:val="24"/>
          <w:shd w:val="clear" w:color="auto" w:fill="FFFFFF"/>
        </w:rPr>
        <w:t xml:space="preserve"> на </w:t>
      </w:r>
      <w:proofErr w:type="spellStart"/>
      <w:r w:rsidRPr="002A6E56">
        <w:rPr>
          <w:rFonts w:ascii="Times New Roman" w:hAnsi="Times New Roman" w:cs="Times New Roman"/>
          <w:color w:val="000000" w:themeColor="text1"/>
          <w:sz w:val="24"/>
          <w:szCs w:val="24"/>
          <w:shd w:val="clear" w:color="auto" w:fill="FFFFFF"/>
        </w:rPr>
        <w:t>додану</w:t>
      </w:r>
      <w:proofErr w:type="spellEnd"/>
      <w:r w:rsidRPr="002A6E56">
        <w:rPr>
          <w:rFonts w:ascii="Times New Roman" w:hAnsi="Times New Roman" w:cs="Times New Roman"/>
          <w:color w:val="000000" w:themeColor="text1"/>
          <w:sz w:val="24"/>
          <w:szCs w:val="24"/>
          <w:shd w:val="clear" w:color="auto" w:fill="FFFFFF"/>
        </w:rPr>
        <w:t xml:space="preserve"> </w:t>
      </w:r>
      <w:proofErr w:type="spellStart"/>
      <w:r w:rsidRPr="002A6E56">
        <w:rPr>
          <w:rFonts w:ascii="Times New Roman" w:hAnsi="Times New Roman" w:cs="Times New Roman"/>
          <w:color w:val="000000" w:themeColor="text1"/>
          <w:sz w:val="24"/>
          <w:szCs w:val="24"/>
          <w:shd w:val="clear" w:color="auto" w:fill="FFFFFF"/>
        </w:rPr>
        <w:t>вартість</w:t>
      </w:r>
      <w:proofErr w:type="spellEnd"/>
      <w:r w:rsidRPr="002A6E56">
        <w:rPr>
          <w:rFonts w:ascii="Times New Roman" w:hAnsi="Times New Roman" w:cs="Times New Roman"/>
          <w:color w:val="000000" w:themeColor="text1"/>
          <w:sz w:val="24"/>
          <w:szCs w:val="24"/>
          <w:shd w:val="clear" w:color="auto" w:fill="FFFFFF"/>
        </w:rPr>
        <w:t xml:space="preserve"> за 1000 куб. </w:t>
      </w:r>
      <w:proofErr w:type="spellStart"/>
      <w:r w:rsidRPr="002A6E56">
        <w:rPr>
          <w:rFonts w:ascii="Times New Roman" w:hAnsi="Times New Roman" w:cs="Times New Roman"/>
          <w:color w:val="000000" w:themeColor="text1"/>
          <w:sz w:val="24"/>
          <w:szCs w:val="24"/>
          <w:shd w:val="clear" w:color="auto" w:fill="FFFFFF"/>
        </w:rPr>
        <w:t>метрів</w:t>
      </w:r>
      <w:proofErr w:type="spellEnd"/>
      <w:r w:rsidRPr="002A6E56">
        <w:rPr>
          <w:rFonts w:ascii="Times New Roman" w:hAnsi="Times New Roman" w:cs="Times New Roman"/>
          <w:color w:val="000000" w:themeColor="text1"/>
          <w:sz w:val="24"/>
          <w:szCs w:val="24"/>
          <w:shd w:val="clear" w:color="auto" w:fill="FFFFFF"/>
        </w:rPr>
        <w:t xml:space="preserve"> газу</w:t>
      </w:r>
      <w:r w:rsidRPr="002A6E56">
        <w:rPr>
          <w:rFonts w:ascii="Times New Roman" w:hAnsi="Times New Roman" w:cs="Times New Roman"/>
          <w:color w:val="000000" w:themeColor="text1"/>
          <w:sz w:val="24"/>
          <w:szCs w:val="24"/>
          <w:shd w:val="clear" w:color="auto" w:fill="FFFFFF"/>
          <w:lang w:val="uk-UA"/>
        </w:rPr>
        <w:t>.</w:t>
      </w:r>
    </w:p>
    <w:p w:rsidR="005C0A9C" w:rsidRPr="002A6E56" w:rsidRDefault="002400A5" w:rsidP="002C250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2A6E56">
        <w:rPr>
          <w:rFonts w:ascii="Times New Roman" w:eastAsia="Times New Roman" w:hAnsi="Times New Roman" w:cs="Times New Roman"/>
          <w:b/>
          <w:bCs/>
          <w:color w:val="000000" w:themeColor="text1"/>
          <w:sz w:val="24"/>
          <w:szCs w:val="24"/>
          <w:lang w:eastAsia="ru-RU"/>
        </w:rPr>
        <w:lastRenderedPageBreak/>
        <w:t>Розмір</w:t>
      </w:r>
      <w:proofErr w:type="spellEnd"/>
      <w:r w:rsidRPr="002A6E56">
        <w:rPr>
          <w:rFonts w:ascii="Times New Roman" w:eastAsia="Times New Roman" w:hAnsi="Times New Roman" w:cs="Times New Roman"/>
          <w:b/>
          <w:bCs/>
          <w:color w:val="000000" w:themeColor="text1"/>
          <w:sz w:val="24"/>
          <w:szCs w:val="24"/>
          <w:lang w:eastAsia="ru-RU"/>
        </w:rPr>
        <w:t xml:space="preserve"> бюджетного </w:t>
      </w:r>
      <w:proofErr w:type="spellStart"/>
      <w:r w:rsidRPr="002A6E56">
        <w:rPr>
          <w:rFonts w:ascii="Times New Roman" w:eastAsia="Times New Roman" w:hAnsi="Times New Roman" w:cs="Times New Roman"/>
          <w:b/>
          <w:bCs/>
          <w:color w:val="000000" w:themeColor="text1"/>
          <w:sz w:val="24"/>
          <w:szCs w:val="24"/>
          <w:lang w:eastAsia="ru-RU"/>
        </w:rPr>
        <w:t>призначення</w:t>
      </w:r>
      <w:proofErr w:type="spellEnd"/>
      <w:r w:rsidRPr="002A6E56">
        <w:rPr>
          <w:rFonts w:ascii="Times New Roman" w:eastAsia="Times New Roman" w:hAnsi="Times New Roman" w:cs="Times New Roman"/>
          <w:b/>
          <w:bCs/>
          <w:color w:val="000000" w:themeColor="text1"/>
          <w:sz w:val="24"/>
          <w:szCs w:val="24"/>
          <w:lang w:eastAsia="ru-RU"/>
        </w:rPr>
        <w:t>:</w:t>
      </w:r>
      <w:r w:rsidRPr="002A6E56">
        <w:rPr>
          <w:rFonts w:ascii="Times New Roman" w:eastAsia="Times New Roman" w:hAnsi="Times New Roman" w:cs="Times New Roman"/>
          <w:color w:val="000000" w:themeColor="text1"/>
          <w:sz w:val="24"/>
          <w:szCs w:val="24"/>
          <w:lang w:eastAsia="ru-RU"/>
        </w:rPr>
        <w:t xml:space="preserve"> </w:t>
      </w:r>
      <w:r w:rsidR="002C2508" w:rsidRPr="00E34786">
        <w:rPr>
          <w:rFonts w:ascii="Times New Roman" w:eastAsia="Times New Roman" w:hAnsi="Times New Roman" w:cs="Times New Roman"/>
          <w:color w:val="000000" w:themeColor="text1"/>
          <w:sz w:val="24"/>
          <w:szCs w:val="24"/>
          <w:lang w:val="uk-UA" w:eastAsia="ru-RU"/>
        </w:rPr>
        <w:t xml:space="preserve">КЕКВ 2274 Оплата природнього </w:t>
      </w:r>
      <w:proofErr w:type="gramStart"/>
      <w:r w:rsidR="002C2508" w:rsidRPr="00E34786">
        <w:rPr>
          <w:rFonts w:ascii="Times New Roman" w:eastAsia="Times New Roman" w:hAnsi="Times New Roman" w:cs="Times New Roman"/>
          <w:color w:val="000000" w:themeColor="text1"/>
          <w:sz w:val="24"/>
          <w:szCs w:val="24"/>
          <w:lang w:val="uk-UA" w:eastAsia="ru-RU"/>
        </w:rPr>
        <w:t xml:space="preserve">газу </w:t>
      </w:r>
      <w:r w:rsidR="002C2508">
        <w:rPr>
          <w:rFonts w:ascii="Times New Roman" w:eastAsia="Times New Roman" w:hAnsi="Times New Roman" w:cs="Times New Roman"/>
          <w:color w:val="000000" w:themeColor="text1"/>
          <w:sz w:val="24"/>
          <w:szCs w:val="24"/>
          <w:lang w:val="uk-UA" w:eastAsia="ru-RU"/>
        </w:rPr>
        <w:t xml:space="preserve"> план</w:t>
      </w:r>
      <w:proofErr w:type="gramEnd"/>
      <w:r w:rsidR="002C2508">
        <w:rPr>
          <w:rFonts w:ascii="Times New Roman" w:eastAsia="Times New Roman" w:hAnsi="Times New Roman" w:cs="Times New Roman"/>
          <w:color w:val="000000" w:themeColor="text1"/>
          <w:sz w:val="24"/>
          <w:szCs w:val="24"/>
          <w:lang w:val="uk-UA" w:eastAsia="ru-RU"/>
        </w:rPr>
        <w:t xml:space="preserve"> на 2023 рік </w:t>
      </w:r>
      <w:r w:rsidR="002C2508" w:rsidRPr="00E34786">
        <w:rPr>
          <w:rFonts w:ascii="Times New Roman" w:hAnsi="Times New Roman" w:cs="Times New Roman"/>
          <w:color w:val="000000" w:themeColor="text1"/>
          <w:sz w:val="24"/>
          <w:szCs w:val="24"/>
        </w:rPr>
        <w:t xml:space="preserve">за </w:t>
      </w:r>
      <w:r w:rsidR="002C2508">
        <w:rPr>
          <w:rFonts w:ascii="Times New Roman" w:hAnsi="Times New Roman" w:cs="Times New Roman"/>
          <w:color w:val="000000" w:themeColor="text1"/>
          <w:sz w:val="24"/>
          <w:szCs w:val="24"/>
          <w:lang w:val="uk-UA"/>
        </w:rPr>
        <w:t xml:space="preserve">усіма </w:t>
      </w:r>
      <w:r w:rsidR="002C2508" w:rsidRPr="00E34786">
        <w:rPr>
          <w:rFonts w:ascii="Times New Roman" w:hAnsi="Times New Roman" w:cs="Times New Roman"/>
          <w:color w:val="000000" w:themeColor="text1"/>
          <w:sz w:val="24"/>
          <w:szCs w:val="24"/>
        </w:rPr>
        <w:t xml:space="preserve">КПКВК </w:t>
      </w:r>
      <w:r w:rsidR="002C2508" w:rsidRPr="00E34786">
        <w:rPr>
          <w:rFonts w:ascii="Times New Roman" w:eastAsia="Times New Roman" w:hAnsi="Times New Roman" w:cs="Times New Roman"/>
          <w:color w:val="000000" w:themeColor="text1"/>
          <w:sz w:val="24"/>
          <w:szCs w:val="24"/>
          <w:lang w:val="uk-UA" w:eastAsia="ru-RU"/>
        </w:rPr>
        <w:t>відповідно до бюджетного  розпису  Коломийської територіальної громади видатки  загального  фонду</w:t>
      </w:r>
      <w:r w:rsidR="002C2508">
        <w:rPr>
          <w:rFonts w:ascii="Times New Roman" w:eastAsia="Times New Roman" w:hAnsi="Times New Roman" w:cs="Times New Roman"/>
          <w:color w:val="000000" w:themeColor="text1"/>
          <w:sz w:val="24"/>
          <w:szCs w:val="24"/>
          <w:lang w:val="uk-UA" w:eastAsia="ru-RU"/>
        </w:rPr>
        <w:t xml:space="preserve"> становить 1796 739,77 грн.</w:t>
      </w:r>
    </w:p>
    <w:p w:rsidR="005C0A9C" w:rsidRPr="002A6E56" w:rsidRDefault="005C0A9C" w:rsidP="00654B9F">
      <w:pPr>
        <w:spacing w:after="120" w:line="240" w:lineRule="auto"/>
        <w:jc w:val="both"/>
        <w:rPr>
          <w:rFonts w:ascii="Times New Roman" w:eastAsia="Times New Roman" w:hAnsi="Times New Roman" w:cs="Times New Roman"/>
          <w:color w:val="000000" w:themeColor="text1"/>
          <w:sz w:val="24"/>
          <w:szCs w:val="24"/>
          <w:u w:val="single"/>
          <w:lang w:val="uk-UA" w:eastAsia="ru-RU"/>
        </w:rPr>
      </w:pPr>
      <w:bookmarkStart w:id="0" w:name="_GoBack"/>
      <w:bookmarkEnd w:id="0"/>
    </w:p>
    <w:p w:rsidR="002400A5" w:rsidRPr="002A6E56" w:rsidRDefault="002400A5" w:rsidP="00654B9F">
      <w:pPr>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2A6E56">
        <w:rPr>
          <w:rFonts w:ascii="Times New Roman" w:eastAsia="Times New Roman" w:hAnsi="Times New Roman" w:cs="Times New Roman"/>
          <w:b/>
          <w:bCs/>
          <w:color w:val="000000" w:themeColor="text1"/>
          <w:sz w:val="24"/>
          <w:szCs w:val="24"/>
          <w:lang w:eastAsia="ru-RU"/>
        </w:rPr>
        <w:t>Обґрунтування</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2A6E56">
        <w:rPr>
          <w:rFonts w:ascii="Times New Roman" w:eastAsia="Times New Roman" w:hAnsi="Times New Roman" w:cs="Times New Roman"/>
          <w:b/>
          <w:bCs/>
          <w:color w:val="000000" w:themeColor="text1"/>
          <w:sz w:val="24"/>
          <w:szCs w:val="24"/>
          <w:lang w:eastAsia="ru-RU"/>
        </w:rPr>
        <w:t>технічних</w:t>
      </w:r>
      <w:proofErr w:type="spellEnd"/>
      <w:r w:rsidRPr="002A6E56">
        <w:rPr>
          <w:rFonts w:ascii="Times New Roman" w:eastAsia="Times New Roman" w:hAnsi="Times New Roman" w:cs="Times New Roman"/>
          <w:b/>
          <w:bCs/>
          <w:color w:val="000000" w:themeColor="text1"/>
          <w:sz w:val="24"/>
          <w:szCs w:val="24"/>
          <w:lang w:eastAsia="ru-RU"/>
        </w:rPr>
        <w:t>  та</w:t>
      </w:r>
      <w:proofErr w:type="gram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якісних</w:t>
      </w:r>
      <w:proofErr w:type="spellEnd"/>
      <w:r w:rsidRPr="002A6E56">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2A6E56">
        <w:rPr>
          <w:rFonts w:ascii="Times New Roman" w:eastAsia="Times New Roman" w:hAnsi="Times New Roman" w:cs="Times New Roman"/>
          <w:color w:val="000000" w:themeColor="text1"/>
          <w:sz w:val="24"/>
          <w:szCs w:val="24"/>
          <w:lang w:eastAsia="ru-RU"/>
        </w:rPr>
        <w:t>Термін</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постачання</w:t>
      </w:r>
      <w:proofErr w:type="spellEnd"/>
      <w:r w:rsidRPr="002A6E56">
        <w:rPr>
          <w:rFonts w:ascii="Times New Roman" w:eastAsia="Times New Roman" w:hAnsi="Times New Roman" w:cs="Times New Roman"/>
          <w:color w:val="000000" w:themeColor="text1"/>
          <w:sz w:val="24"/>
          <w:szCs w:val="24"/>
          <w:lang w:eastAsia="ru-RU"/>
        </w:rPr>
        <w:t xml:space="preserve"> до </w:t>
      </w:r>
      <w:r w:rsidR="00AF352A" w:rsidRPr="002A6E56">
        <w:rPr>
          <w:rFonts w:ascii="Times New Roman" w:eastAsia="Times New Roman" w:hAnsi="Times New Roman" w:cs="Times New Roman"/>
          <w:color w:val="000000" w:themeColor="text1"/>
          <w:sz w:val="24"/>
          <w:szCs w:val="24"/>
          <w:lang w:val="uk-UA" w:eastAsia="ru-RU"/>
        </w:rPr>
        <w:t>31 грудня</w:t>
      </w:r>
      <w:r w:rsidRPr="002A6E56">
        <w:rPr>
          <w:rFonts w:ascii="Times New Roman" w:hAnsi="Times New Roman" w:cs="Times New Roman"/>
          <w:color w:val="000000" w:themeColor="text1"/>
          <w:sz w:val="24"/>
          <w:szCs w:val="24"/>
          <w:shd w:val="clear" w:color="auto" w:fill="FFFFFF"/>
          <w:lang w:val="uk-UA"/>
        </w:rPr>
        <w:t xml:space="preserve">   </w:t>
      </w:r>
      <w:r w:rsidRPr="002A6E56">
        <w:rPr>
          <w:rFonts w:ascii="Times New Roman" w:hAnsi="Times New Roman" w:cs="Times New Roman"/>
          <w:color w:val="000000" w:themeColor="text1"/>
          <w:sz w:val="24"/>
          <w:szCs w:val="24"/>
          <w:shd w:val="clear" w:color="auto" w:fill="FFFFFF"/>
        </w:rPr>
        <w:t xml:space="preserve"> 2023</w:t>
      </w:r>
      <w:r w:rsidRPr="002A6E56">
        <w:rPr>
          <w:rFonts w:ascii="Times New Roman" w:hAnsi="Times New Roman" w:cs="Times New Roman"/>
          <w:color w:val="000000" w:themeColor="text1"/>
          <w:sz w:val="24"/>
          <w:szCs w:val="24"/>
          <w:shd w:val="clear" w:color="auto" w:fill="FFFFFF"/>
          <w:lang w:val="uk-UA"/>
        </w:rPr>
        <w:t xml:space="preserve"> </w:t>
      </w:r>
      <w:r w:rsidRPr="002A6E56">
        <w:rPr>
          <w:rFonts w:ascii="Times New Roman" w:eastAsia="Times New Roman" w:hAnsi="Times New Roman" w:cs="Times New Roman"/>
          <w:color w:val="000000" w:themeColor="text1"/>
          <w:sz w:val="24"/>
          <w:szCs w:val="24"/>
          <w:lang w:eastAsia="ru-RU"/>
        </w:rPr>
        <w:t>року. </w:t>
      </w:r>
    </w:p>
    <w:p w:rsidR="002400A5" w:rsidRPr="002A6E56" w:rsidRDefault="002400A5" w:rsidP="00654B9F">
      <w:pPr>
        <w:spacing w:line="240" w:lineRule="auto"/>
        <w:jc w:val="both"/>
        <w:rPr>
          <w:rFonts w:ascii="Times New Roman" w:eastAsia="Times New Roman" w:hAnsi="Times New Roman" w:cs="Times New Roman"/>
          <w:b/>
          <w:bCs/>
          <w:color w:val="000000" w:themeColor="text1"/>
          <w:sz w:val="24"/>
          <w:szCs w:val="24"/>
          <w:lang w:val="uk-UA" w:eastAsia="ru-RU"/>
        </w:rPr>
      </w:pPr>
      <w:proofErr w:type="spellStart"/>
      <w:r w:rsidRPr="002A6E56">
        <w:rPr>
          <w:rFonts w:ascii="Times New Roman" w:eastAsia="Times New Roman" w:hAnsi="Times New Roman" w:cs="Times New Roman"/>
          <w:b/>
          <w:bCs/>
          <w:color w:val="000000" w:themeColor="text1"/>
          <w:sz w:val="24"/>
          <w:szCs w:val="24"/>
          <w:lang w:eastAsia="ru-RU"/>
        </w:rPr>
        <w:t>Технічне</w:t>
      </w:r>
      <w:proofErr w:type="spellEnd"/>
      <w:r w:rsidRPr="002A6E56">
        <w:rPr>
          <w:rFonts w:ascii="Times New Roman" w:eastAsia="Times New Roman" w:hAnsi="Times New Roman" w:cs="Times New Roman"/>
          <w:b/>
          <w:bCs/>
          <w:color w:val="000000" w:themeColor="text1"/>
          <w:sz w:val="24"/>
          <w:szCs w:val="24"/>
          <w:lang w:eastAsia="ru-RU"/>
        </w:rPr>
        <w:t xml:space="preserve"> </w:t>
      </w:r>
      <w:proofErr w:type="spellStart"/>
      <w:r w:rsidRPr="002A6E56">
        <w:rPr>
          <w:rFonts w:ascii="Times New Roman" w:eastAsia="Times New Roman" w:hAnsi="Times New Roman" w:cs="Times New Roman"/>
          <w:b/>
          <w:bCs/>
          <w:color w:val="000000" w:themeColor="text1"/>
          <w:sz w:val="24"/>
          <w:szCs w:val="24"/>
          <w:lang w:eastAsia="ru-RU"/>
        </w:rPr>
        <w:t>завдання</w:t>
      </w:r>
      <w:proofErr w:type="spellEnd"/>
    </w:p>
    <w:p w:rsidR="002400A5" w:rsidRPr="002A6E56" w:rsidRDefault="002400A5" w:rsidP="00654B9F">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proofErr w:type="spellStart"/>
      <w:r w:rsidRPr="002A6E56">
        <w:rPr>
          <w:rFonts w:ascii="Times New Roman" w:eastAsia="Times New Roman" w:hAnsi="Times New Roman" w:cs="Times New Roman"/>
          <w:color w:val="000000" w:themeColor="text1"/>
          <w:sz w:val="24"/>
          <w:szCs w:val="24"/>
          <w:lang w:eastAsia="ru-RU"/>
        </w:rPr>
        <w:t>Інформація</w:t>
      </w:r>
      <w:proofErr w:type="spellEnd"/>
      <w:r w:rsidRPr="002A6E56">
        <w:rPr>
          <w:rFonts w:ascii="Times New Roman" w:eastAsia="Times New Roman" w:hAnsi="Times New Roman" w:cs="Times New Roman"/>
          <w:color w:val="000000" w:themeColor="text1"/>
          <w:sz w:val="24"/>
          <w:szCs w:val="24"/>
          <w:lang w:eastAsia="ru-RU"/>
        </w:rPr>
        <w:t xml:space="preserve"> про </w:t>
      </w:r>
      <w:proofErr w:type="spellStart"/>
      <w:r w:rsidRPr="002A6E56">
        <w:rPr>
          <w:rFonts w:ascii="Times New Roman" w:eastAsia="Times New Roman" w:hAnsi="Times New Roman" w:cs="Times New Roman"/>
          <w:color w:val="000000" w:themeColor="text1"/>
          <w:sz w:val="24"/>
          <w:szCs w:val="24"/>
          <w:lang w:eastAsia="ru-RU"/>
        </w:rPr>
        <w:t>необхідні</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технічні</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якісні</w:t>
      </w:r>
      <w:proofErr w:type="spellEnd"/>
      <w:r w:rsidRPr="002A6E56">
        <w:rPr>
          <w:rFonts w:ascii="Times New Roman" w:eastAsia="Times New Roman" w:hAnsi="Times New Roman" w:cs="Times New Roman"/>
          <w:color w:val="000000" w:themeColor="text1"/>
          <w:sz w:val="24"/>
          <w:szCs w:val="24"/>
          <w:lang w:eastAsia="ru-RU"/>
        </w:rPr>
        <w:t xml:space="preserve"> та </w:t>
      </w:r>
      <w:proofErr w:type="spellStart"/>
      <w:r w:rsidRPr="002A6E56">
        <w:rPr>
          <w:rFonts w:ascii="Times New Roman" w:eastAsia="Times New Roman" w:hAnsi="Times New Roman" w:cs="Times New Roman"/>
          <w:color w:val="000000" w:themeColor="text1"/>
          <w:sz w:val="24"/>
          <w:szCs w:val="24"/>
          <w:lang w:eastAsia="ru-RU"/>
        </w:rPr>
        <w:t>кількісні</w:t>
      </w:r>
      <w:proofErr w:type="spellEnd"/>
      <w:r w:rsidRPr="002A6E56">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2A6E56">
        <w:rPr>
          <w:rFonts w:ascii="Times New Roman" w:eastAsia="Times New Roman" w:hAnsi="Times New Roman" w:cs="Times New Roman"/>
          <w:color w:val="000000" w:themeColor="text1"/>
          <w:sz w:val="24"/>
          <w:szCs w:val="24"/>
          <w:lang w:eastAsia="ru-RU"/>
        </w:rPr>
        <w:t>закупівлі</w:t>
      </w:r>
      <w:proofErr w:type="spellEnd"/>
      <w:r w:rsidRPr="002A6E56">
        <w:rPr>
          <w:rFonts w:ascii="Times New Roman" w:eastAsia="Times New Roman" w:hAnsi="Times New Roman" w:cs="Times New Roman"/>
          <w:color w:val="000000" w:themeColor="text1"/>
          <w:sz w:val="24"/>
          <w:szCs w:val="24"/>
          <w:lang w:eastAsia="ru-RU"/>
        </w:rPr>
        <w:t xml:space="preserve"> — </w:t>
      </w:r>
      <w:proofErr w:type="spellStart"/>
      <w:r w:rsidRPr="002A6E56">
        <w:rPr>
          <w:rFonts w:ascii="Times New Roman" w:eastAsia="Times New Roman" w:hAnsi="Times New Roman" w:cs="Times New Roman"/>
          <w:color w:val="000000" w:themeColor="text1"/>
          <w:sz w:val="24"/>
          <w:szCs w:val="24"/>
          <w:lang w:eastAsia="ru-RU"/>
        </w:rPr>
        <w:t>технічні</w:t>
      </w:r>
      <w:proofErr w:type="spellEnd"/>
      <w:r w:rsidRPr="002A6E56">
        <w:rPr>
          <w:rFonts w:ascii="Times New Roman" w:eastAsia="Times New Roman" w:hAnsi="Times New Roman" w:cs="Times New Roman"/>
          <w:color w:val="000000" w:themeColor="text1"/>
          <w:sz w:val="24"/>
          <w:szCs w:val="24"/>
          <w:lang w:eastAsia="ru-RU"/>
        </w:rPr>
        <w:t xml:space="preserve"> </w:t>
      </w:r>
      <w:proofErr w:type="spellStart"/>
      <w:r w:rsidRPr="002A6E56">
        <w:rPr>
          <w:rFonts w:ascii="Times New Roman" w:eastAsia="Times New Roman" w:hAnsi="Times New Roman" w:cs="Times New Roman"/>
          <w:color w:val="000000" w:themeColor="text1"/>
          <w:sz w:val="24"/>
          <w:szCs w:val="24"/>
          <w:lang w:eastAsia="ru-RU"/>
        </w:rPr>
        <w:t>вимоги</w:t>
      </w:r>
      <w:proofErr w:type="spellEnd"/>
      <w:r w:rsidRPr="002A6E56">
        <w:rPr>
          <w:rFonts w:ascii="Times New Roman" w:eastAsia="Times New Roman" w:hAnsi="Times New Roman" w:cs="Times New Roman"/>
          <w:color w:val="000000" w:themeColor="text1"/>
          <w:sz w:val="24"/>
          <w:szCs w:val="24"/>
          <w:lang w:eastAsia="ru-RU"/>
        </w:rPr>
        <w:t xml:space="preserve"> до предмета </w:t>
      </w:r>
      <w:proofErr w:type="spellStart"/>
      <w:r w:rsidRPr="002A6E56">
        <w:rPr>
          <w:rFonts w:ascii="Times New Roman" w:eastAsia="Times New Roman" w:hAnsi="Times New Roman" w:cs="Times New Roman"/>
          <w:color w:val="000000" w:themeColor="text1"/>
          <w:sz w:val="24"/>
          <w:szCs w:val="24"/>
          <w:lang w:eastAsia="ru-RU"/>
        </w:rPr>
        <w:t>закупівлі</w:t>
      </w:r>
      <w:proofErr w:type="spellEnd"/>
    </w:p>
    <w:p w:rsidR="002400A5" w:rsidRPr="002A6E56" w:rsidRDefault="002400A5" w:rsidP="00654B9F">
      <w:pPr>
        <w:suppressAutoHyphens/>
        <w:spacing w:after="160" w:line="240" w:lineRule="auto"/>
        <w:ind w:left="2" w:hangingChars="1" w:hanging="2"/>
        <w:jc w:val="both"/>
        <w:outlineLvl w:val="0"/>
        <w:rPr>
          <w:rFonts w:ascii="Times New Roman" w:eastAsia="Times New Roman" w:hAnsi="Times New Roman" w:cs="Times New Roman"/>
          <w:color w:val="000000" w:themeColor="text1"/>
          <w:position w:val="-1"/>
          <w:sz w:val="24"/>
          <w:szCs w:val="24"/>
        </w:rPr>
      </w:pPr>
      <w:proofErr w:type="spellStart"/>
      <w:r w:rsidRPr="002A6E56">
        <w:rPr>
          <w:rFonts w:ascii="Times New Roman" w:eastAsia="Times New Roman" w:hAnsi="Times New Roman" w:cs="Times New Roman"/>
          <w:color w:val="000000" w:themeColor="text1"/>
          <w:position w:val="-1"/>
          <w:sz w:val="24"/>
          <w:szCs w:val="24"/>
        </w:rPr>
        <w:t>Замовник</w:t>
      </w:r>
      <w:proofErr w:type="spellEnd"/>
      <w:r w:rsidRPr="002A6E56">
        <w:rPr>
          <w:rFonts w:ascii="Times New Roman" w:eastAsia="Times New Roman" w:hAnsi="Times New Roman" w:cs="Times New Roman"/>
          <w:color w:val="000000" w:themeColor="text1"/>
          <w:position w:val="-1"/>
          <w:sz w:val="24"/>
          <w:szCs w:val="24"/>
        </w:rPr>
        <w:t xml:space="preserve"> </w:t>
      </w:r>
      <w:proofErr w:type="spellStart"/>
      <w:r w:rsidRPr="002A6E56">
        <w:rPr>
          <w:rFonts w:ascii="Times New Roman" w:eastAsia="Times New Roman" w:hAnsi="Times New Roman" w:cs="Times New Roman"/>
          <w:color w:val="000000" w:themeColor="text1"/>
          <w:position w:val="-1"/>
          <w:sz w:val="24"/>
          <w:szCs w:val="24"/>
        </w:rPr>
        <w:t>самостійно</w:t>
      </w:r>
      <w:proofErr w:type="spellEnd"/>
      <w:r w:rsidRPr="002A6E56">
        <w:rPr>
          <w:rFonts w:ascii="Times New Roman" w:eastAsia="Times New Roman" w:hAnsi="Times New Roman" w:cs="Times New Roman"/>
          <w:color w:val="000000" w:themeColor="text1"/>
          <w:position w:val="-1"/>
          <w:sz w:val="24"/>
          <w:szCs w:val="24"/>
        </w:rPr>
        <w:t xml:space="preserve"> </w:t>
      </w:r>
      <w:proofErr w:type="spellStart"/>
      <w:r w:rsidRPr="002A6E56">
        <w:rPr>
          <w:rFonts w:ascii="Times New Roman" w:eastAsia="Times New Roman" w:hAnsi="Times New Roman" w:cs="Times New Roman"/>
          <w:color w:val="000000" w:themeColor="text1"/>
          <w:position w:val="-1"/>
          <w:sz w:val="24"/>
          <w:szCs w:val="24"/>
        </w:rPr>
        <w:t>визначає</w:t>
      </w:r>
      <w:proofErr w:type="spellEnd"/>
      <w:r w:rsidRPr="002A6E56">
        <w:rPr>
          <w:rFonts w:ascii="Times New Roman" w:eastAsia="Times New Roman" w:hAnsi="Times New Roman" w:cs="Times New Roman"/>
          <w:color w:val="000000" w:themeColor="text1"/>
          <w:position w:val="-1"/>
          <w:sz w:val="24"/>
          <w:szCs w:val="24"/>
        </w:rPr>
        <w:t xml:space="preserve"> </w:t>
      </w:r>
      <w:proofErr w:type="spellStart"/>
      <w:r w:rsidRPr="002A6E56">
        <w:rPr>
          <w:rFonts w:ascii="Times New Roman" w:eastAsia="Times New Roman" w:hAnsi="Times New Roman" w:cs="Times New Roman"/>
          <w:color w:val="000000" w:themeColor="text1"/>
          <w:position w:val="-1"/>
          <w:sz w:val="24"/>
          <w:szCs w:val="24"/>
        </w:rPr>
        <w:t>необхідні</w:t>
      </w:r>
      <w:proofErr w:type="spellEnd"/>
      <w:r w:rsidRPr="002A6E56">
        <w:rPr>
          <w:rFonts w:ascii="Times New Roman" w:eastAsia="Times New Roman" w:hAnsi="Times New Roman" w:cs="Times New Roman"/>
          <w:color w:val="000000" w:themeColor="text1"/>
          <w:position w:val="-1"/>
          <w:sz w:val="24"/>
          <w:szCs w:val="24"/>
        </w:rPr>
        <w:t xml:space="preserve"> </w:t>
      </w:r>
      <w:proofErr w:type="spellStart"/>
      <w:r w:rsidRPr="002A6E56">
        <w:rPr>
          <w:rFonts w:ascii="Times New Roman" w:eastAsia="Times New Roman" w:hAnsi="Times New Roman" w:cs="Times New Roman"/>
          <w:color w:val="000000" w:themeColor="text1"/>
          <w:position w:val="-1"/>
          <w:sz w:val="24"/>
          <w:szCs w:val="24"/>
        </w:rPr>
        <w:t>технічні</w:t>
      </w:r>
      <w:proofErr w:type="spellEnd"/>
      <w:r w:rsidRPr="002A6E56">
        <w:rPr>
          <w:rFonts w:ascii="Times New Roman" w:eastAsia="Times New Roman" w:hAnsi="Times New Roman" w:cs="Times New Roman"/>
          <w:color w:val="000000" w:themeColor="text1"/>
          <w:position w:val="-1"/>
          <w:sz w:val="24"/>
          <w:szCs w:val="24"/>
        </w:rPr>
        <w:t xml:space="preserve"> характеристики предмета </w:t>
      </w:r>
      <w:proofErr w:type="spellStart"/>
      <w:r w:rsidRPr="002A6E56">
        <w:rPr>
          <w:rFonts w:ascii="Times New Roman" w:eastAsia="Times New Roman" w:hAnsi="Times New Roman" w:cs="Times New Roman"/>
          <w:color w:val="000000" w:themeColor="text1"/>
          <w:position w:val="-1"/>
          <w:sz w:val="24"/>
          <w:szCs w:val="24"/>
        </w:rPr>
        <w:t>закупівлі</w:t>
      </w:r>
      <w:proofErr w:type="spellEnd"/>
      <w:r w:rsidRPr="002A6E56">
        <w:rPr>
          <w:rFonts w:ascii="Times New Roman" w:eastAsia="Times New Roman" w:hAnsi="Times New Roman" w:cs="Times New Roman"/>
          <w:color w:val="000000" w:themeColor="text1"/>
          <w:position w:val="-1"/>
          <w:sz w:val="24"/>
          <w:szCs w:val="24"/>
        </w:rPr>
        <w:t xml:space="preserve"> з </w:t>
      </w:r>
      <w:proofErr w:type="spellStart"/>
      <w:r w:rsidRPr="002A6E56">
        <w:rPr>
          <w:rFonts w:ascii="Times New Roman" w:eastAsia="Times New Roman" w:hAnsi="Times New Roman" w:cs="Times New Roman"/>
          <w:color w:val="000000" w:themeColor="text1"/>
          <w:position w:val="-1"/>
          <w:sz w:val="24"/>
          <w:szCs w:val="24"/>
        </w:rPr>
        <w:t>огляду</w:t>
      </w:r>
      <w:proofErr w:type="spellEnd"/>
      <w:r w:rsidRPr="002A6E56">
        <w:rPr>
          <w:rFonts w:ascii="Times New Roman" w:eastAsia="Times New Roman" w:hAnsi="Times New Roman" w:cs="Times New Roman"/>
          <w:color w:val="000000" w:themeColor="text1"/>
          <w:position w:val="-1"/>
          <w:sz w:val="24"/>
          <w:szCs w:val="24"/>
        </w:rPr>
        <w:t xml:space="preserve"> на </w:t>
      </w:r>
      <w:proofErr w:type="spellStart"/>
      <w:r w:rsidRPr="002A6E56">
        <w:rPr>
          <w:rFonts w:ascii="Times New Roman" w:eastAsia="Times New Roman" w:hAnsi="Times New Roman" w:cs="Times New Roman"/>
          <w:color w:val="000000" w:themeColor="text1"/>
          <w:position w:val="-1"/>
          <w:sz w:val="24"/>
          <w:szCs w:val="24"/>
        </w:rPr>
        <w:t>специфіку</w:t>
      </w:r>
      <w:proofErr w:type="spellEnd"/>
      <w:r w:rsidRPr="002A6E56">
        <w:rPr>
          <w:rFonts w:ascii="Times New Roman" w:eastAsia="Times New Roman" w:hAnsi="Times New Roman" w:cs="Times New Roman"/>
          <w:color w:val="000000" w:themeColor="text1"/>
          <w:position w:val="-1"/>
          <w:sz w:val="24"/>
          <w:szCs w:val="24"/>
        </w:rPr>
        <w:t xml:space="preserve"> предмета </w:t>
      </w:r>
      <w:proofErr w:type="spellStart"/>
      <w:r w:rsidRPr="002A6E56">
        <w:rPr>
          <w:rFonts w:ascii="Times New Roman" w:eastAsia="Times New Roman" w:hAnsi="Times New Roman" w:cs="Times New Roman"/>
          <w:color w:val="000000" w:themeColor="text1"/>
          <w:position w:val="-1"/>
          <w:sz w:val="24"/>
          <w:szCs w:val="24"/>
        </w:rPr>
        <w:t>закупівлі</w:t>
      </w:r>
      <w:proofErr w:type="spellEnd"/>
      <w:r w:rsidRPr="002A6E56">
        <w:rPr>
          <w:rFonts w:ascii="Times New Roman" w:eastAsia="Times New Roman" w:hAnsi="Times New Roman" w:cs="Times New Roman"/>
          <w:color w:val="000000" w:themeColor="text1"/>
          <w:position w:val="-1"/>
          <w:sz w:val="24"/>
          <w:szCs w:val="24"/>
        </w:rPr>
        <w:t xml:space="preserve">, </w:t>
      </w:r>
      <w:proofErr w:type="spellStart"/>
      <w:r w:rsidRPr="002A6E56">
        <w:rPr>
          <w:rFonts w:ascii="Times New Roman" w:eastAsia="Times New Roman" w:hAnsi="Times New Roman" w:cs="Times New Roman"/>
          <w:color w:val="000000" w:themeColor="text1"/>
          <w:position w:val="-1"/>
          <w:sz w:val="24"/>
          <w:szCs w:val="24"/>
        </w:rPr>
        <w:t>керуючись</w:t>
      </w:r>
      <w:proofErr w:type="spellEnd"/>
      <w:r w:rsidRPr="002A6E56">
        <w:rPr>
          <w:rFonts w:ascii="Times New Roman" w:eastAsia="Times New Roman" w:hAnsi="Times New Roman" w:cs="Times New Roman"/>
          <w:color w:val="000000" w:themeColor="text1"/>
          <w:position w:val="-1"/>
          <w:sz w:val="24"/>
          <w:szCs w:val="24"/>
        </w:rPr>
        <w:t xml:space="preserve"> принципами </w:t>
      </w:r>
      <w:proofErr w:type="spellStart"/>
      <w:r w:rsidRPr="002A6E56">
        <w:rPr>
          <w:rFonts w:ascii="Times New Roman" w:eastAsia="Times New Roman" w:hAnsi="Times New Roman" w:cs="Times New Roman"/>
          <w:color w:val="000000" w:themeColor="text1"/>
          <w:position w:val="-1"/>
          <w:sz w:val="24"/>
          <w:szCs w:val="24"/>
        </w:rPr>
        <w:t>здійснення</w:t>
      </w:r>
      <w:proofErr w:type="spellEnd"/>
      <w:r w:rsidRPr="002A6E56">
        <w:rPr>
          <w:rFonts w:ascii="Times New Roman" w:eastAsia="Times New Roman" w:hAnsi="Times New Roman" w:cs="Times New Roman"/>
          <w:color w:val="000000" w:themeColor="text1"/>
          <w:position w:val="-1"/>
          <w:sz w:val="24"/>
          <w:szCs w:val="24"/>
        </w:rPr>
        <w:t xml:space="preserve"> </w:t>
      </w:r>
      <w:proofErr w:type="spellStart"/>
      <w:r w:rsidRPr="002A6E56">
        <w:rPr>
          <w:rFonts w:ascii="Times New Roman" w:eastAsia="Times New Roman" w:hAnsi="Times New Roman" w:cs="Times New Roman"/>
          <w:color w:val="000000" w:themeColor="text1"/>
          <w:position w:val="-1"/>
          <w:sz w:val="24"/>
          <w:szCs w:val="24"/>
        </w:rPr>
        <w:t>закупівель</w:t>
      </w:r>
      <w:proofErr w:type="spellEnd"/>
      <w:r w:rsidRPr="002A6E56">
        <w:rPr>
          <w:rFonts w:ascii="Times New Roman" w:eastAsia="Times New Roman" w:hAnsi="Times New Roman" w:cs="Times New Roman"/>
          <w:color w:val="000000" w:themeColor="text1"/>
          <w:position w:val="-1"/>
          <w:sz w:val="24"/>
          <w:szCs w:val="24"/>
        </w:rPr>
        <w:t xml:space="preserve"> та з </w:t>
      </w:r>
      <w:proofErr w:type="spellStart"/>
      <w:r w:rsidRPr="002A6E56">
        <w:rPr>
          <w:rFonts w:ascii="Times New Roman" w:eastAsia="Times New Roman" w:hAnsi="Times New Roman" w:cs="Times New Roman"/>
          <w:color w:val="000000" w:themeColor="text1"/>
          <w:position w:val="-1"/>
          <w:sz w:val="24"/>
          <w:szCs w:val="24"/>
        </w:rPr>
        <w:t>дотриманням</w:t>
      </w:r>
      <w:proofErr w:type="spellEnd"/>
      <w:r w:rsidRPr="002A6E56">
        <w:rPr>
          <w:rFonts w:ascii="Times New Roman" w:eastAsia="Times New Roman" w:hAnsi="Times New Roman" w:cs="Times New Roman"/>
          <w:color w:val="000000" w:themeColor="text1"/>
          <w:position w:val="-1"/>
          <w:sz w:val="24"/>
          <w:szCs w:val="24"/>
        </w:rPr>
        <w:t xml:space="preserve"> </w:t>
      </w:r>
      <w:proofErr w:type="spellStart"/>
      <w:r w:rsidRPr="002A6E56">
        <w:rPr>
          <w:rFonts w:ascii="Times New Roman" w:eastAsia="Times New Roman" w:hAnsi="Times New Roman" w:cs="Times New Roman"/>
          <w:color w:val="000000" w:themeColor="text1"/>
          <w:position w:val="-1"/>
          <w:sz w:val="24"/>
          <w:szCs w:val="24"/>
        </w:rPr>
        <w:t>законодавства</w:t>
      </w:r>
      <w:proofErr w:type="spellEnd"/>
      <w:r w:rsidRPr="002A6E56">
        <w:rPr>
          <w:rFonts w:ascii="Times New Roman" w:eastAsia="Times New Roman" w:hAnsi="Times New Roman" w:cs="Times New Roman"/>
          <w:color w:val="000000" w:themeColor="text1"/>
          <w:position w:val="-1"/>
          <w:sz w:val="24"/>
          <w:szCs w:val="24"/>
        </w:rPr>
        <w:t>.</w:t>
      </w:r>
    </w:p>
    <w:p w:rsidR="00AF352A" w:rsidRPr="002A6E56" w:rsidRDefault="00AF352A" w:rsidP="00654B9F">
      <w:pPr>
        <w:pStyle w:val="a3"/>
        <w:jc w:val="both"/>
        <w:rPr>
          <w:color w:val="000000" w:themeColor="text1"/>
        </w:rPr>
      </w:pPr>
      <w:r w:rsidRPr="002A6E56">
        <w:rPr>
          <w:color w:val="000000" w:themeColor="text1"/>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F352A" w:rsidRPr="002A6E56" w:rsidRDefault="00AF352A" w:rsidP="00654B9F">
      <w:pPr>
        <w:pStyle w:val="a3"/>
        <w:jc w:val="both"/>
        <w:rPr>
          <w:color w:val="000000" w:themeColor="text1"/>
        </w:rPr>
      </w:pPr>
      <w:r w:rsidRPr="002A6E56">
        <w:rPr>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F352A" w:rsidRPr="002A6E56" w:rsidRDefault="00AF352A" w:rsidP="00654B9F">
      <w:pPr>
        <w:pStyle w:val="a3"/>
        <w:jc w:val="both"/>
        <w:rPr>
          <w:color w:val="000000" w:themeColor="text1"/>
        </w:rPr>
      </w:pPr>
      <w:r w:rsidRPr="002A6E56">
        <w:rPr>
          <w:color w:val="000000" w:themeColor="text1"/>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52A" w:rsidRPr="002A6E56" w:rsidRDefault="00AF352A" w:rsidP="00654B9F">
      <w:pPr>
        <w:pStyle w:val="a3"/>
        <w:jc w:val="both"/>
        <w:rPr>
          <w:color w:val="000000" w:themeColor="text1"/>
        </w:rPr>
      </w:pPr>
      <w:r w:rsidRPr="002A6E56">
        <w:rPr>
          <w:color w:val="000000" w:themeColor="text1"/>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F352A" w:rsidRPr="002A6E56" w:rsidRDefault="00AF352A" w:rsidP="00654B9F">
      <w:pPr>
        <w:pStyle w:val="a3"/>
        <w:jc w:val="both"/>
        <w:rPr>
          <w:color w:val="000000" w:themeColor="text1"/>
        </w:rPr>
      </w:pPr>
      <w:r w:rsidRPr="002A6E56">
        <w:rPr>
          <w:color w:val="000000" w:themeColor="text1"/>
        </w:rPr>
        <w:t>1. Детальний опис предмета закупівлі:</w:t>
      </w:r>
    </w:p>
    <w:p w:rsidR="00AF352A" w:rsidRPr="002A6E56" w:rsidRDefault="00AF352A" w:rsidP="00654B9F">
      <w:pPr>
        <w:pStyle w:val="a3"/>
        <w:jc w:val="both"/>
        <w:rPr>
          <w:color w:val="000000" w:themeColor="text1"/>
        </w:rPr>
      </w:pPr>
      <w:r w:rsidRPr="002A6E56">
        <w:rPr>
          <w:color w:val="000000" w:themeColor="text1"/>
        </w:rPr>
        <w:t>Назва предмета закупівлі Природний газ</w:t>
      </w:r>
    </w:p>
    <w:p w:rsidR="00AF352A" w:rsidRPr="002A6E56" w:rsidRDefault="00AF352A" w:rsidP="00654B9F">
      <w:pPr>
        <w:pStyle w:val="a3"/>
        <w:jc w:val="both"/>
        <w:rPr>
          <w:color w:val="000000" w:themeColor="text1"/>
        </w:rPr>
      </w:pPr>
      <w:r w:rsidRPr="002A6E56">
        <w:rPr>
          <w:color w:val="000000" w:themeColor="text1"/>
        </w:rPr>
        <w:t>Код ДК 021:2015 за Єдиним</w:t>
      </w:r>
    </w:p>
    <w:p w:rsidR="00AF352A" w:rsidRPr="002A6E56" w:rsidRDefault="00AF352A" w:rsidP="00654B9F">
      <w:pPr>
        <w:pStyle w:val="a3"/>
        <w:jc w:val="both"/>
        <w:rPr>
          <w:color w:val="000000" w:themeColor="text1"/>
        </w:rPr>
      </w:pPr>
      <w:r w:rsidRPr="002A6E56">
        <w:rPr>
          <w:color w:val="000000" w:themeColor="text1"/>
        </w:rPr>
        <w:t>закупівельним словником 09120000-6 – газове паливо</w:t>
      </w:r>
    </w:p>
    <w:p w:rsidR="00AF352A" w:rsidRPr="002A6E56" w:rsidRDefault="00AF352A" w:rsidP="00654B9F">
      <w:pPr>
        <w:pStyle w:val="a3"/>
        <w:jc w:val="both"/>
        <w:rPr>
          <w:color w:val="000000" w:themeColor="text1"/>
        </w:rPr>
      </w:pPr>
      <w:r w:rsidRPr="002A6E56">
        <w:rPr>
          <w:color w:val="000000" w:themeColor="text1"/>
        </w:rPr>
        <w:t>Назви товару номенклатурної позиції</w:t>
      </w:r>
    </w:p>
    <w:p w:rsidR="00AF352A" w:rsidRPr="002A6E56" w:rsidRDefault="00AF352A" w:rsidP="00654B9F">
      <w:pPr>
        <w:pStyle w:val="a3"/>
        <w:jc w:val="both"/>
        <w:rPr>
          <w:color w:val="000000" w:themeColor="text1"/>
        </w:rPr>
      </w:pPr>
      <w:r w:rsidRPr="002A6E56">
        <w:rPr>
          <w:color w:val="000000" w:themeColor="text1"/>
        </w:rPr>
        <w:t>предмета закупівлі та код товару,</w:t>
      </w:r>
    </w:p>
    <w:p w:rsidR="00AF352A" w:rsidRPr="002A6E56" w:rsidRDefault="00AF352A" w:rsidP="00654B9F">
      <w:pPr>
        <w:pStyle w:val="a3"/>
        <w:jc w:val="both"/>
        <w:rPr>
          <w:color w:val="000000" w:themeColor="text1"/>
        </w:rPr>
      </w:pPr>
      <w:r w:rsidRPr="002A6E56">
        <w:rPr>
          <w:color w:val="000000" w:themeColor="text1"/>
        </w:rPr>
        <w:lastRenderedPageBreak/>
        <w:t>визначеного згідно з Єдиним</w:t>
      </w:r>
    </w:p>
    <w:p w:rsidR="00AF352A" w:rsidRPr="002A6E56" w:rsidRDefault="00AF352A" w:rsidP="00654B9F">
      <w:pPr>
        <w:pStyle w:val="a3"/>
        <w:jc w:val="both"/>
        <w:rPr>
          <w:color w:val="000000" w:themeColor="text1"/>
        </w:rPr>
      </w:pPr>
      <w:r w:rsidRPr="002A6E56">
        <w:rPr>
          <w:color w:val="000000" w:themeColor="text1"/>
        </w:rPr>
        <w:t>закупівельним словником, що</w:t>
      </w:r>
    </w:p>
    <w:p w:rsidR="00AF352A" w:rsidRPr="002A6E56" w:rsidRDefault="00AF352A" w:rsidP="00654B9F">
      <w:pPr>
        <w:pStyle w:val="a3"/>
        <w:jc w:val="both"/>
        <w:rPr>
          <w:color w:val="000000" w:themeColor="text1"/>
        </w:rPr>
      </w:pPr>
      <w:r w:rsidRPr="002A6E56">
        <w:rPr>
          <w:color w:val="000000" w:themeColor="text1"/>
        </w:rPr>
        <w:t>найбільше відповідає назві</w:t>
      </w:r>
    </w:p>
    <w:p w:rsidR="00AF352A" w:rsidRPr="002A6E56" w:rsidRDefault="00AF352A" w:rsidP="00654B9F">
      <w:pPr>
        <w:pStyle w:val="a3"/>
        <w:jc w:val="both"/>
        <w:rPr>
          <w:color w:val="000000" w:themeColor="text1"/>
        </w:rPr>
      </w:pPr>
      <w:r w:rsidRPr="002A6E56">
        <w:rPr>
          <w:color w:val="000000" w:themeColor="text1"/>
        </w:rPr>
        <w:t>номенклатурної позиції предмета</w:t>
      </w:r>
    </w:p>
    <w:p w:rsidR="00AF352A" w:rsidRPr="002A6E56" w:rsidRDefault="00AF352A" w:rsidP="00654B9F">
      <w:pPr>
        <w:pStyle w:val="a3"/>
        <w:jc w:val="both"/>
        <w:rPr>
          <w:color w:val="000000" w:themeColor="text1"/>
        </w:rPr>
      </w:pPr>
      <w:r w:rsidRPr="002A6E56">
        <w:rPr>
          <w:color w:val="000000" w:themeColor="text1"/>
        </w:rPr>
        <w:t>закупівлі природний газ: 09123000-7 – природний газ</w:t>
      </w:r>
    </w:p>
    <w:p w:rsidR="00AF352A" w:rsidRPr="002A6E56" w:rsidRDefault="00AF352A" w:rsidP="00654B9F">
      <w:pPr>
        <w:pStyle w:val="a3"/>
        <w:jc w:val="both"/>
        <w:rPr>
          <w:color w:val="000000" w:themeColor="text1"/>
        </w:rPr>
      </w:pPr>
      <w:r w:rsidRPr="002A6E56">
        <w:rPr>
          <w:color w:val="000000" w:themeColor="text1"/>
        </w:rPr>
        <w:t>Одиниці виміру Тисячі метрів кубічних (м. куб.)</w:t>
      </w:r>
    </w:p>
    <w:p w:rsidR="00AF352A" w:rsidRPr="002A6E56" w:rsidRDefault="00AF352A" w:rsidP="00654B9F">
      <w:pPr>
        <w:pStyle w:val="a3"/>
        <w:jc w:val="both"/>
        <w:rPr>
          <w:color w:val="000000" w:themeColor="text1"/>
        </w:rPr>
      </w:pPr>
      <w:r w:rsidRPr="002A6E56">
        <w:rPr>
          <w:color w:val="000000" w:themeColor="text1"/>
        </w:rPr>
        <w:t xml:space="preserve">Кількість (обсяг), </w:t>
      </w:r>
      <w:proofErr w:type="spellStart"/>
      <w:r w:rsidRPr="002A6E56">
        <w:rPr>
          <w:color w:val="000000" w:themeColor="text1"/>
        </w:rPr>
        <w:t>тис.м</w:t>
      </w:r>
      <w:proofErr w:type="spellEnd"/>
      <w:r w:rsidRPr="002A6E56">
        <w:rPr>
          <w:color w:val="000000" w:themeColor="text1"/>
        </w:rPr>
        <w:t xml:space="preserve">. куб. 38,460 </w:t>
      </w:r>
      <w:proofErr w:type="spellStart"/>
      <w:r w:rsidRPr="002A6E56">
        <w:rPr>
          <w:color w:val="000000" w:themeColor="text1"/>
        </w:rPr>
        <w:t>тис.м</w:t>
      </w:r>
      <w:proofErr w:type="spellEnd"/>
      <w:r w:rsidRPr="002A6E56">
        <w:rPr>
          <w:color w:val="000000" w:themeColor="text1"/>
        </w:rPr>
        <w:t>. куб.</w:t>
      </w:r>
    </w:p>
    <w:p w:rsidR="00AF352A" w:rsidRPr="002A6E56" w:rsidRDefault="00AF352A" w:rsidP="00654B9F">
      <w:pPr>
        <w:pStyle w:val="a3"/>
        <w:jc w:val="both"/>
        <w:rPr>
          <w:color w:val="000000" w:themeColor="text1"/>
        </w:rPr>
      </w:pPr>
      <w:r w:rsidRPr="002A6E56">
        <w:rPr>
          <w:color w:val="000000" w:themeColor="text1"/>
        </w:rPr>
        <w:t>Місце поставки товару 78200, Україна, Івано-Франківська область, місто Коломия, Управління освіти</w:t>
      </w:r>
    </w:p>
    <w:p w:rsidR="00AF352A" w:rsidRPr="002A6E56" w:rsidRDefault="00AF352A" w:rsidP="00654B9F">
      <w:pPr>
        <w:pStyle w:val="a3"/>
        <w:jc w:val="both"/>
        <w:rPr>
          <w:color w:val="000000" w:themeColor="text1"/>
        </w:rPr>
      </w:pPr>
      <w:r w:rsidRPr="002A6E56">
        <w:rPr>
          <w:color w:val="000000" w:themeColor="text1"/>
        </w:rPr>
        <w:t>Коломийської міської ради</w:t>
      </w:r>
    </w:p>
    <w:p w:rsidR="00AF352A" w:rsidRPr="002A6E56" w:rsidRDefault="00AF352A" w:rsidP="00654B9F">
      <w:pPr>
        <w:pStyle w:val="a3"/>
        <w:jc w:val="both"/>
        <w:rPr>
          <w:color w:val="000000" w:themeColor="text1"/>
        </w:rPr>
      </w:pPr>
      <w:r w:rsidRPr="002A6E56">
        <w:rPr>
          <w:color w:val="000000" w:themeColor="text1"/>
        </w:rPr>
        <w:t>Строк поставки товару Цілодобово до 31.12.2023 року включно.</w:t>
      </w:r>
    </w:p>
    <w:p w:rsidR="00AF352A" w:rsidRPr="002A6E56" w:rsidRDefault="00AF352A" w:rsidP="00654B9F">
      <w:pPr>
        <w:pStyle w:val="a3"/>
        <w:jc w:val="both"/>
        <w:rPr>
          <w:color w:val="000000" w:themeColor="text1"/>
        </w:rPr>
      </w:pPr>
      <w:r w:rsidRPr="002A6E56">
        <w:rPr>
          <w:color w:val="000000" w:themeColor="text1"/>
        </w:rPr>
        <w:t>2. Постачання природного газу, його технічні та якісні характеристики повинні відповідати нормам чинного законодавства України:</w:t>
      </w:r>
    </w:p>
    <w:p w:rsidR="00AF352A" w:rsidRPr="002A6E56" w:rsidRDefault="00AF352A" w:rsidP="00654B9F">
      <w:pPr>
        <w:pStyle w:val="a3"/>
        <w:jc w:val="both"/>
        <w:rPr>
          <w:color w:val="000000" w:themeColor="text1"/>
        </w:rPr>
      </w:pPr>
      <w:r w:rsidRPr="002A6E56">
        <w:rPr>
          <w:color w:val="000000" w:themeColor="text1"/>
        </w:rPr>
        <w:t>● Закону України «Про ринок природного газу» № 329-VIII від 09.04.2015;</w:t>
      </w:r>
    </w:p>
    <w:p w:rsidR="00AF352A" w:rsidRPr="002A6E56" w:rsidRDefault="00AF352A" w:rsidP="00654B9F">
      <w:pPr>
        <w:pStyle w:val="a3"/>
        <w:jc w:val="both"/>
        <w:rPr>
          <w:color w:val="000000" w:themeColor="text1"/>
        </w:rPr>
      </w:pPr>
      <w:r w:rsidRPr="002A6E56">
        <w:rPr>
          <w:color w:val="000000" w:themeColor="text1"/>
        </w:rPr>
        <w:t>●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AF352A" w:rsidRPr="002A6E56" w:rsidRDefault="00AF352A" w:rsidP="00654B9F">
      <w:pPr>
        <w:pStyle w:val="a3"/>
        <w:jc w:val="both"/>
        <w:rPr>
          <w:color w:val="000000" w:themeColor="text1"/>
        </w:rPr>
      </w:pPr>
      <w:r w:rsidRPr="002A6E56">
        <w:rPr>
          <w:color w:val="000000" w:themeColor="text1"/>
        </w:rPr>
        <w:t>●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AF352A" w:rsidRPr="002A6E56" w:rsidRDefault="00AF352A" w:rsidP="00654B9F">
      <w:pPr>
        <w:pStyle w:val="a3"/>
        <w:jc w:val="both"/>
        <w:rPr>
          <w:color w:val="000000" w:themeColor="text1"/>
        </w:rPr>
      </w:pPr>
      <w:r w:rsidRPr="002A6E56">
        <w:rPr>
          <w:color w:val="000000" w:themeColor="text1"/>
        </w:rPr>
        <w:t>● 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AF352A" w:rsidRPr="002A6E56" w:rsidRDefault="00AF352A" w:rsidP="00654B9F">
      <w:pPr>
        <w:pStyle w:val="a3"/>
        <w:jc w:val="both"/>
        <w:rPr>
          <w:color w:val="000000" w:themeColor="text1"/>
        </w:rPr>
      </w:pPr>
      <w:r w:rsidRPr="002A6E56">
        <w:rPr>
          <w:color w:val="000000" w:themeColor="text1"/>
        </w:rPr>
        <w:t>● Іншим нормативно-правовим актам, прийнятим на виконання Закону України «Про ринок природного газу».</w:t>
      </w:r>
    </w:p>
    <w:p w:rsidR="00AF352A" w:rsidRPr="002A6E56" w:rsidRDefault="00AF352A" w:rsidP="00654B9F">
      <w:pPr>
        <w:pStyle w:val="a3"/>
        <w:jc w:val="both"/>
        <w:rPr>
          <w:color w:val="000000" w:themeColor="text1"/>
        </w:rPr>
      </w:pPr>
      <w:r w:rsidRPr="002A6E56">
        <w:rPr>
          <w:color w:val="000000" w:themeColor="text1"/>
        </w:rPr>
        <w:t>3. Вимоги щодо якості предмета закупівлі.</w:t>
      </w:r>
    </w:p>
    <w:p w:rsidR="00AF352A" w:rsidRPr="002A6E56" w:rsidRDefault="00AF352A" w:rsidP="00654B9F">
      <w:pPr>
        <w:pStyle w:val="a3"/>
        <w:jc w:val="both"/>
        <w:rPr>
          <w:color w:val="000000" w:themeColor="text1"/>
        </w:rPr>
      </w:pPr>
      <w:r w:rsidRPr="002A6E56">
        <w:rPr>
          <w:color w:val="000000" w:themeColor="text1"/>
        </w:rPr>
        <w:t>Товар запропонований учасником повинен відповідати вимогам Кодексу газорозподільних систем та Кодексу газотранспортної системи, зокрема:</w:t>
      </w:r>
    </w:p>
    <w:p w:rsidR="00AF352A" w:rsidRPr="002A6E56" w:rsidRDefault="00AF352A" w:rsidP="00654B9F">
      <w:pPr>
        <w:pStyle w:val="a3"/>
        <w:jc w:val="both"/>
        <w:rPr>
          <w:color w:val="000000" w:themeColor="text1"/>
        </w:rPr>
      </w:pPr>
      <w:r w:rsidRPr="002A6E56">
        <w:rPr>
          <w:color w:val="000000" w:themeColor="text1"/>
        </w:rPr>
        <w:t>Найменування показника Норма</w:t>
      </w:r>
    </w:p>
    <w:p w:rsidR="00AF352A" w:rsidRPr="002A6E56" w:rsidRDefault="00AF352A" w:rsidP="00654B9F">
      <w:pPr>
        <w:pStyle w:val="a3"/>
        <w:jc w:val="both"/>
        <w:rPr>
          <w:color w:val="000000" w:themeColor="text1"/>
        </w:rPr>
      </w:pPr>
      <w:r w:rsidRPr="002A6E56">
        <w:rPr>
          <w:color w:val="000000" w:themeColor="text1"/>
        </w:rPr>
        <w:t xml:space="preserve">1. Теплота згоряння нижча, </w:t>
      </w:r>
      <w:proofErr w:type="spellStart"/>
      <w:r w:rsidRPr="002A6E56">
        <w:rPr>
          <w:color w:val="000000" w:themeColor="text1"/>
        </w:rPr>
        <w:t>МДж</w:t>
      </w:r>
      <w:proofErr w:type="spellEnd"/>
      <w:r w:rsidRPr="002A6E56">
        <w:rPr>
          <w:color w:val="000000" w:themeColor="text1"/>
        </w:rPr>
        <w:t xml:space="preserve">/м³ кПа, при 20ºС/25 ºС 32,66 (09,07 </w:t>
      </w:r>
      <w:proofErr w:type="spellStart"/>
      <w:r w:rsidRPr="002A6E56">
        <w:rPr>
          <w:color w:val="000000" w:themeColor="text1"/>
        </w:rPr>
        <w:t>кВт</w:t>
      </w:r>
      <w:r w:rsidRPr="002A6E56">
        <w:rPr>
          <w:rFonts w:ascii="Cambria Math" w:hAnsi="Cambria Math" w:cs="Cambria Math"/>
          <w:color w:val="000000" w:themeColor="text1"/>
        </w:rPr>
        <w:t>⋅</w:t>
      </w:r>
      <w:r w:rsidRPr="002A6E56">
        <w:rPr>
          <w:color w:val="000000" w:themeColor="text1"/>
        </w:rPr>
        <w:t>год</w:t>
      </w:r>
      <w:proofErr w:type="spellEnd"/>
      <w:r w:rsidRPr="002A6E56">
        <w:rPr>
          <w:color w:val="000000" w:themeColor="text1"/>
        </w:rPr>
        <w:t xml:space="preserve">/м-3) - 34,54 </w:t>
      </w:r>
      <w:proofErr w:type="spellStart"/>
      <w:r w:rsidRPr="002A6E56">
        <w:rPr>
          <w:color w:val="000000" w:themeColor="text1"/>
        </w:rPr>
        <w:t>МДж</w:t>
      </w:r>
      <w:proofErr w:type="spellEnd"/>
      <w:r w:rsidRPr="002A6E56">
        <w:rPr>
          <w:color w:val="000000" w:themeColor="text1"/>
        </w:rPr>
        <w:t xml:space="preserve">/м-3 (09,59 </w:t>
      </w:r>
      <w:proofErr w:type="spellStart"/>
      <w:r w:rsidRPr="002A6E56">
        <w:rPr>
          <w:color w:val="000000" w:themeColor="text1"/>
        </w:rPr>
        <w:t>кВт</w:t>
      </w:r>
      <w:r w:rsidRPr="002A6E56">
        <w:rPr>
          <w:rFonts w:ascii="Cambria Math" w:hAnsi="Cambria Math" w:cs="Cambria Math"/>
          <w:color w:val="000000" w:themeColor="text1"/>
        </w:rPr>
        <w:t>⋅</w:t>
      </w:r>
      <w:r w:rsidRPr="002A6E56">
        <w:rPr>
          <w:color w:val="000000" w:themeColor="text1"/>
        </w:rPr>
        <w:t>год</w:t>
      </w:r>
      <w:proofErr w:type="spellEnd"/>
      <w:r w:rsidRPr="002A6E56">
        <w:rPr>
          <w:color w:val="000000" w:themeColor="text1"/>
        </w:rPr>
        <w:t>/м-3)</w:t>
      </w:r>
    </w:p>
    <w:p w:rsidR="00AF352A" w:rsidRPr="002A6E56" w:rsidRDefault="00AF352A" w:rsidP="00654B9F">
      <w:pPr>
        <w:pStyle w:val="a3"/>
        <w:jc w:val="both"/>
        <w:rPr>
          <w:color w:val="000000" w:themeColor="text1"/>
        </w:rPr>
      </w:pPr>
      <w:r w:rsidRPr="002A6E56">
        <w:rPr>
          <w:color w:val="000000" w:themeColor="text1"/>
        </w:rPr>
        <w:lastRenderedPageBreak/>
        <w:t xml:space="preserve">2. Теплота згоряння вища, </w:t>
      </w:r>
      <w:proofErr w:type="spellStart"/>
      <w:r w:rsidRPr="002A6E56">
        <w:rPr>
          <w:color w:val="000000" w:themeColor="text1"/>
        </w:rPr>
        <w:t>МДж</w:t>
      </w:r>
      <w:proofErr w:type="spellEnd"/>
      <w:r w:rsidRPr="002A6E56">
        <w:rPr>
          <w:color w:val="000000" w:themeColor="text1"/>
        </w:rPr>
        <w:t xml:space="preserve">/м³ кПа, при 20ºС/25 ºС 36,20 (10,06 </w:t>
      </w:r>
      <w:proofErr w:type="spellStart"/>
      <w:r w:rsidRPr="002A6E56">
        <w:rPr>
          <w:color w:val="000000" w:themeColor="text1"/>
        </w:rPr>
        <w:t>кВт</w:t>
      </w:r>
      <w:r w:rsidRPr="002A6E56">
        <w:rPr>
          <w:rFonts w:ascii="Cambria Math" w:hAnsi="Cambria Math" w:cs="Cambria Math"/>
          <w:color w:val="000000" w:themeColor="text1"/>
        </w:rPr>
        <w:t>⋅</w:t>
      </w:r>
      <w:r w:rsidRPr="002A6E56">
        <w:rPr>
          <w:color w:val="000000" w:themeColor="text1"/>
        </w:rPr>
        <w:t>год</w:t>
      </w:r>
      <w:proofErr w:type="spellEnd"/>
      <w:r w:rsidRPr="002A6E56">
        <w:rPr>
          <w:color w:val="000000" w:themeColor="text1"/>
        </w:rPr>
        <w:t xml:space="preserve">/м-3) - 38,30 (10,64 </w:t>
      </w:r>
      <w:proofErr w:type="spellStart"/>
      <w:r w:rsidRPr="002A6E56">
        <w:rPr>
          <w:color w:val="000000" w:themeColor="text1"/>
        </w:rPr>
        <w:t>кВт</w:t>
      </w:r>
      <w:r w:rsidRPr="002A6E56">
        <w:rPr>
          <w:rFonts w:ascii="Cambria Math" w:hAnsi="Cambria Math" w:cs="Cambria Math"/>
          <w:color w:val="000000" w:themeColor="text1"/>
        </w:rPr>
        <w:t>⋅</w:t>
      </w:r>
      <w:r w:rsidRPr="002A6E56">
        <w:rPr>
          <w:color w:val="000000" w:themeColor="text1"/>
        </w:rPr>
        <w:t>год</w:t>
      </w:r>
      <w:proofErr w:type="spellEnd"/>
      <w:r w:rsidRPr="002A6E56">
        <w:rPr>
          <w:color w:val="000000" w:themeColor="text1"/>
        </w:rPr>
        <w:t>/м-3)</w:t>
      </w:r>
    </w:p>
    <w:p w:rsidR="00AF352A" w:rsidRPr="002A6E56" w:rsidRDefault="00AF352A" w:rsidP="00654B9F">
      <w:pPr>
        <w:pStyle w:val="a3"/>
        <w:jc w:val="both"/>
        <w:rPr>
          <w:color w:val="000000" w:themeColor="text1"/>
        </w:rPr>
      </w:pPr>
      <w:r w:rsidRPr="002A6E56">
        <w:rPr>
          <w:color w:val="000000" w:themeColor="text1"/>
        </w:rPr>
        <w:t xml:space="preserve">3. Теплота згоряння вища, </w:t>
      </w:r>
      <w:proofErr w:type="spellStart"/>
      <w:r w:rsidRPr="002A6E56">
        <w:rPr>
          <w:color w:val="000000" w:themeColor="text1"/>
        </w:rPr>
        <w:t>МДж</w:t>
      </w:r>
      <w:proofErr w:type="spellEnd"/>
      <w:r w:rsidRPr="002A6E56">
        <w:rPr>
          <w:color w:val="000000" w:themeColor="text1"/>
        </w:rPr>
        <w:t xml:space="preserve">/м³ кПа, при 25 °C/0 °C 38,85 (10,80 </w:t>
      </w:r>
      <w:proofErr w:type="spellStart"/>
      <w:r w:rsidRPr="002A6E56">
        <w:rPr>
          <w:color w:val="000000" w:themeColor="text1"/>
        </w:rPr>
        <w:t>кВт</w:t>
      </w:r>
      <w:r w:rsidRPr="002A6E56">
        <w:rPr>
          <w:rFonts w:ascii="Cambria Math" w:hAnsi="Cambria Math" w:cs="Cambria Math"/>
          <w:color w:val="000000" w:themeColor="text1"/>
        </w:rPr>
        <w:t>⋅</w:t>
      </w:r>
      <w:r w:rsidRPr="002A6E56">
        <w:rPr>
          <w:color w:val="000000" w:themeColor="text1"/>
        </w:rPr>
        <w:t>год</w:t>
      </w:r>
      <w:proofErr w:type="spellEnd"/>
      <w:r w:rsidRPr="002A6E56">
        <w:rPr>
          <w:color w:val="000000" w:themeColor="text1"/>
        </w:rPr>
        <w:t xml:space="preserve">/м-3) - 41,10 (11,42 </w:t>
      </w:r>
      <w:proofErr w:type="spellStart"/>
      <w:r w:rsidRPr="002A6E56">
        <w:rPr>
          <w:color w:val="000000" w:themeColor="text1"/>
        </w:rPr>
        <w:t>кВт</w:t>
      </w:r>
      <w:r w:rsidRPr="002A6E56">
        <w:rPr>
          <w:rFonts w:ascii="Cambria Math" w:hAnsi="Cambria Math" w:cs="Cambria Math"/>
          <w:color w:val="000000" w:themeColor="text1"/>
        </w:rPr>
        <w:t>⋅</w:t>
      </w:r>
      <w:r w:rsidRPr="002A6E56">
        <w:rPr>
          <w:color w:val="000000" w:themeColor="text1"/>
        </w:rPr>
        <w:t>год</w:t>
      </w:r>
      <w:proofErr w:type="spellEnd"/>
      <w:r w:rsidRPr="002A6E56">
        <w:rPr>
          <w:color w:val="000000" w:themeColor="text1"/>
        </w:rPr>
        <w:t>/м-3)</w:t>
      </w:r>
    </w:p>
    <w:p w:rsidR="00AF352A" w:rsidRPr="002A6E56" w:rsidRDefault="00AF352A" w:rsidP="00654B9F">
      <w:pPr>
        <w:pStyle w:val="a3"/>
        <w:jc w:val="both"/>
        <w:rPr>
          <w:color w:val="000000" w:themeColor="text1"/>
        </w:rPr>
      </w:pPr>
      <w:r w:rsidRPr="002A6E56">
        <w:rPr>
          <w:color w:val="000000" w:themeColor="text1"/>
        </w:rPr>
        <w:t xml:space="preserve">4. Вміст метану (C1), </w:t>
      </w:r>
      <w:proofErr w:type="spellStart"/>
      <w:r w:rsidRPr="002A6E56">
        <w:rPr>
          <w:color w:val="000000" w:themeColor="text1"/>
        </w:rPr>
        <w:t>мол</w:t>
      </w:r>
      <w:proofErr w:type="spellEnd"/>
      <w:r w:rsidRPr="002A6E56">
        <w:rPr>
          <w:color w:val="000000" w:themeColor="text1"/>
        </w:rPr>
        <w:t>. % мінімум 90</w:t>
      </w:r>
    </w:p>
    <w:p w:rsidR="00AF352A" w:rsidRPr="002A6E56" w:rsidRDefault="00AF352A" w:rsidP="00654B9F">
      <w:pPr>
        <w:pStyle w:val="a3"/>
        <w:jc w:val="both"/>
        <w:rPr>
          <w:color w:val="000000" w:themeColor="text1"/>
        </w:rPr>
      </w:pPr>
      <w:r w:rsidRPr="002A6E56">
        <w:rPr>
          <w:color w:val="000000" w:themeColor="text1"/>
        </w:rPr>
        <w:t xml:space="preserve">5. Вміст етану (C2), </w:t>
      </w:r>
      <w:proofErr w:type="spellStart"/>
      <w:r w:rsidRPr="002A6E56">
        <w:rPr>
          <w:color w:val="000000" w:themeColor="text1"/>
        </w:rPr>
        <w:t>мол</w:t>
      </w:r>
      <w:proofErr w:type="spellEnd"/>
      <w:r w:rsidRPr="002A6E56">
        <w:rPr>
          <w:color w:val="000000" w:themeColor="text1"/>
        </w:rPr>
        <w:t>. % максимум 7</w:t>
      </w:r>
    </w:p>
    <w:p w:rsidR="00AF352A" w:rsidRPr="002A6E56" w:rsidRDefault="00AF352A" w:rsidP="00654B9F">
      <w:pPr>
        <w:pStyle w:val="a3"/>
        <w:jc w:val="both"/>
        <w:rPr>
          <w:color w:val="000000" w:themeColor="text1"/>
        </w:rPr>
      </w:pPr>
      <w:r w:rsidRPr="002A6E56">
        <w:rPr>
          <w:color w:val="000000" w:themeColor="text1"/>
        </w:rPr>
        <w:t xml:space="preserve">6. Вміст пропану (C3), </w:t>
      </w:r>
      <w:proofErr w:type="spellStart"/>
      <w:r w:rsidRPr="002A6E56">
        <w:rPr>
          <w:color w:val="000000" w:themeColor="text1"/>
        </w:rPr>
        <w:t>мол</w:t>
      </w:r>
      <w:proofErr w:type="spellEnd"/>
      <w:r w:rsidRPr="002A6E56">
        <w:rPr>
          <w:color w:val="000000" w:themeColor="text1"/>
        </w:rPr>
        <w:t>. % максимум 3</w:t>
      </w:r>
    </w:p>
    <w:p w:rsidR="00AF352A" w:rsidRPr="002A6E56" w:rsidRDefault="00AF352A" w:rsidP="00654B9F">
      <w:pPr>
        <w:pStyle w:val="a3"/>
        <w:jc w:val="both"/>
        <w:rPr>
          <w:color w:val="000000" w:themeColor="text1"/>
        </w:rPr>
      </w:pPr>
      <w:r w:rsidRPr="002A6E56">
        <w:rPr>
          <w:color w:val="000000" w:themeColor="text1"/>
        </w:rPr>
        <w:t xml:space="preserve">7. Вміст бутану (C4), </w:t>
      </w:r>
      <w:proofErr w:type="spellStart"/>
      <w:r w:rsidRPr="002A6E56">
        <w:rPr>
          <w:color w:val="000000" w:themeColor="text1"/>
        </w:rPr>
        <w:t>мол</w:t>
      </w:r>
      <w:proofErr w:type="spellEnd"/>
      <w:r w:rsidRPr="002A6E56">
        <w:rPr>
          <w:color w:val="000000" w:themeColor="text1"/>
        </w:rPr>
        <w:t>. % максимум 2</w:t>
      </w:r>
    </w:p>
    <w:p w:rsidR="00AF352A" w:rsidRPr="002A6E56" w:rsidRDefault="00AF352A" w:rsidP="00654B9F">
      <w:pPr>
        <w:pStyle w:val="a3"/>
        <w:jc w:val="both"/>
        <w:rPr>
          <w:color w:val="000000" w:themeColor="text1"/>
        </w:rPr>
      </w:pPr>
      <w:r w:rsidRPr="002A6E56">
        <w:rPr>
          <w:color w:val="000000" w:themeColor="text1"/>
        </w:rPr>
        <w:t>8. Вміст пентану та інших більш важких вуглеводнів (C5+),</w:t>
      </w:r>
    </w:p>
    <w:p w:rsidR="00AF352A" w:rsidRPr="002A6E56" w:rsidRDefault="00AF352A" w:rsidP="00654B9F">
      <w:pPr>
        <w:pStyle w:val="a3"/>
        <w:jc w:val="both"/>
        <w:rPr>
          <w:color w:val="000000" w:themeColor="text1"/>
        </w:rPr>
      </w:pPr>
      <w:proofErr w:type="spellStart"/>
      <w:r w:rsidRPr="002A6E56">
        <w:rPr>
          <w:color w:val="000000" w:themeColor="text1"/>
        </w:rPr>
        <w:t>мол</w:t>
      </w:r>
      <w:proofErr w:type="spellEnd"/>
      <w:r w:rsidRPr="002A6E56">
        <w:rPr>
          <w:color w:val="000000" w:themeColor="text1"/>
        </w:rPr>
        <w:t>. % максимум 1</w:t>
      </w:r>
    </w:p>
    <w:p w:rsidR="00AF352A" w:rsidRPr="002A6E56" w:rsidRDefault="00AF352A" w:rsidP="00654B9F">
      <w:pPr>
        <w:pStyle w:val="a3"/>
        <w:jc w:val="both"/>
        <w:rPr>
          <w:color w:val="000000" w:themeColor="text1"/>
        </w:rPr>
      </w:pPr>
      <w:r w:rsidRPr="002A6E56">
        <w:rPr>
          <w:color w:val="000000" w:themeColor="text1"/>
        </w:rPr>
        <w:t xml:space="preserve">9. Вміст азоту (N2), </w:t>
      </w:r>
      <w:proofErr w:type="spellStart"/>
      <w:r w:rsidRPr="002A6E56">
        <w:rPr>
          <w:color w:val="000000" w:themeColor="text1"/>
        </w:rPr>
        <w:t>мол</w:t>
      </w:r>
      <w:proofErr w:type="spellEnd"/>
      <w:r w:rsidRPr="002A6E56">
        <w:rPr>
          <w:color w:val="000000" w:themeColor="text1"/>
        </w:rPr>
        <w:t>. % максимум 5</w:t>
      </w:r>
    </w:p>
    <w:p w:rsidR="00AF352A" w:rsidRPr="002A6E56" w:rsidRDefault="00AF352A" w:rsidP="00654B9F">
      <w:pPr>
        <w:pStyle w:val="a3"/>
        <w:jc w:val="both"/>
        <w:rPr>
          <w:color w:val="000000" w:themeColor="text1"/>
        </w:rPr>
      </w:pPr>
      <w:r w:rsidRPr="002A6E56">
        <w:rPr>
          <w:color w:val="000000" w:themeColor="text1"/>
        </w:rPr>
        <w:t xml:space="preserve">10. Вміст вуглецю (CO2), </w:t>
      </w:r>
      <w:proofErr w:type="spellStart"/>
      <w:r w:rsidRPr="002A6E56">
        <w:rPr>
          <w:color w:val="000000" w:themeColor="text1"/>
        </w:rPr>
        <w:t>мол</w:t>
      </w:r>
      <w:proofErr w:type="spellEnd"/>
      <w:r w:rsidRPr="002A6E56">
        <w:rPr>
          <w:color w:val="000000" w:themeColor="text1"/>
        </w:rPr>
        <w:t>. % максимум 2</w:t>
      </w:r>
    </w:p>
    <w:p w:rsidR="00AF352A" w:rsidRPr="002A6E56" w:rsidRDefault="00AF352A" w:rsidP="00654B9F">
      <w:pPr>
        <w:pStyle w:val="a3"/>
        <w:jc w:val="both"/>
        <w:rPr>
          <w:color w:val="000000" w:themeColor="text1"/>
        </w:rPr>
      </w:pPr>
      <w:r w:rsidRPr="002A6E56">
        <w:rPr>
          <w:color w:val="000000" w:themeColor="text1"/>
        </w:rPr>
        <w:t xml:space="preserve">11. Вміст кисню (O2), </w:t>
      </w:r>
      <w:proofErr w:type="spellStart"/>
      <w:r w:rsidRPr="002A6E56">
        <w:rPr>
          <w:color w:val="000000" w:themeColor="text1"/>
        </w:rPr>
        <w:t>мол</w:t>
      </w:r>
      <w:proofErr w:type="spellEnd"/>
      <w:r w:rsidRPr="002A6E56">
        <w:rPr>
          <w:color w:val="000000" w:themeColor="text1"/>
        </w:rPr>
        <w:t>. % максимум 0,2</w:t>
      </w:r>
    </w:p>
    <w:p w:rsidR="00AF352A" w:rsidRPr="002A6E56" w:rsidRDefault="00AF352A" w:rsidP="00654B9F">
      <w:pPr>
        <w:pStyle w:val="a3"/>
        <w:jc w:val="both"/>
        <w:rPr>
          <w:color w:val="000000" w:themeColor="text1"/>
        </w:rPr>
      </w:pPr>
      <w:r w:rsidRPr="002A6E56">
        <w:rPr>
          <w:color w:val="000000" w:themeColor="text1"/>
        </w:rPr>
        <w:t>12. Вміст механічних домішок відсутні</w:t>
      </w:r>
    </w:p>
    <w:p w:rsidR="00AF352A" w:rsidRPr="002A6E56" w:rsidRDefault="00AF352A" w:rsidP="00654B9F">
      <w:pPr>
        <w:pStyle w:val="a3"/>
        <w:jc w:val="both"/>
        <w:rPr>
          <w:color w:val="000000" w:themeColor="text1"/>
        </w:rPr>
      </w:pPr>
      <w:r w:rsidRPr="002A6E56">
        <w:rPr>
          <w:color w:val="000000" w:themeColor="text1"/>
        </w:rPr>
        <w:t>13. Вміст сірководню, г/м-3 максимум 0,006</w:t>
      </w:r>
    </w:p>
    <w:p w:rsidR="00AF352A" w:rsidRPr="002A6E56" w:rsidRDefault="00AF352A" w:rsidP="00654B9F">
      <w:pPr>
        <w:pStyle w:val="a3"/>
        <w:jc w:val="both"/>
        <w:rPr>
          <w:color w:val="000000" w:themeColor="text1"/>
        </w:rPr>
      </w:pPr>
      <w:r w:rsidRPr="002A6E56">
        <w:rPr>
          <w:color w:val="000000" w:themeColor="text1"/>
        </w:rPr>
        <w:t xml:space="preserve">14. Вміст </w:t>
      </w:r>
      <w:proofErr w:type="spellStart"/>
      <w:r w:rsidRPr="002A6E56">
        <w:rPr>
          <w:color w:val="000000" w:themeColor="text1"/>
        </w:rPr>
        <w:t>меркаптанової</w:t>
      </w:r>
      <w:proofErr w:type="spellEnd"/>
      <w:r w:rsidRPr="002A6E56">
        <w:rPr>
          <w:color w:val="000000" w:themeColor="text1"/>
        </w:rPr>
        <w:t xml:space="preserve"> сірки, г/м-3 максимум 0,02</w:t>
      </w:r>
    </w:p>
    <w:p w:rsidR="00AF352A" w:rsidRPr="002A6E56" w:rsidRDefault="00AF352A" w:rsidP="00654B9F">
      <w:pPr>
        <w:pStyle w:val="a3"/>
        <w:jc w:val="both"/>
        <w:rPr>
          <w:color w:val="000000" w:themeColor="text1"/>
        </w:rPr>
      </w:pPr>
      <w:r w:rsidRPr="002A6E56">
        <w:rPr>
          <w:color w:val="000000" w:themeColor="text1"/>
        </w:rPr>
        <w:t>15. Температура точки роси за вологою °С при</w:t>
      </w:r>
    </w:p>
    <w:p w:rsidR="00AF352A" w:rsidRPr="002A6E56" w:rsidRDefault="00AF352A" w:rsidP="00654B9F">
      <w:pPr>
        <w:pStyle w:val="a3"/>
        <w:jc w:val="both"/>
        <w:rPr>
          <w:color w:val="000000" w:themeColor="text1"/>
        </w:rPr>
      </w:pPr>
      <w:r w:rsidRPr="002A6E56">
        <w:rPr>
          <w:color w:val="000000" w:themeColor="text1"/>
        </w:rPr>
        <w:t>абсолютному тиску газу 3,92 МПа не перевищує мінус 8 (-8)</w:t>
      </w:r>
    </w:p>
    <w:p w:rsidR="00AF352A" w:rsidRPr="002A6E56" w:rsidRDefault="00AF352A" w:rsidP="00654B9F">
      <w:pPr>
        <w:pStyle w:val="a3"/>
        <w:jc w:val="both"/>
        <w:rPr>
          <w:color w:val="000000" w:themeColor="text1"/>
        </w:rPr>
      </w:pPr>
      <w:r w:rsidRPr="002A6E56">
        <w:rPr>
          <w:color w:val="000000" w:themeColor="text1"/>
        </w:rPr>
        <w:t>16. Температура точки роси за вуглеводнями при</w:t>
      </w:r>
    </w:p>
    <w:p w:rsidR="00AF352A" w:rsidRPr="002A6E56" w:rsidRDefault="00AF352A" w:rsidP="00654B9F">
      <w:pPr>
        <w:pStyle w:val="a3"/>
        <w:jc w:val="both"/>
        <w:rPr>
          <w:color w:val="000000" w:themeColor="text1"/>
        </w:rPr>
      </w:pPr>
      <w:r w:rsidRPr="002A6E56">
        <w:rPr>
          <w:color w:val="000000" w:themeColor="text1"/>
        </w:rPr>
        <w:t>температурі газу не нижче 0 °С не перевищує 0°С</w:t>
      </w:r>
    </w:p>
    <w:p w:rsidR="00AF352A" w:rsidRPr="002A6E56" w:rsidRDefault="00AF352A" w:rsidP="00654B9F">
      <w:pPr>
        <w:pStyle w:val="a3"/>
        <w:jc w:val="both"/>
        <w:rPr>
          <w:color w:val="000000" w:themeColor="text1"/>
        </w:rPr>
      </w:pPr>
      <w:r w:rsidRPr="002A6E56">
        <w:rPr>
          <w:color w:val="000000" w:themeColor="text1"/>
        </w:rPr>
        <w:t>4. Особливі вимоги до предмета закупівлі.</w:t>
      </w:r>
    </w:p>
    <w:p w:rsidR="00AF352A" w:rsidRPr="002A6E56" w:rsidRDefault="00AF352A" w:rsidP="00654B9F">
      <w:pPr>
        <w:pStyle w:val="a3"/>
        <w:jc w:val="both"/>
        <w:rPr>
          <w:color w:val="000000" w:themeColor="text1"/>
        </w:rPr>
      </w:pPr>
      <w:r w:rsidRPr="002A6E56">
        <w:rPr>
          <w:color w:val="000000" w:themeColor="text1"/>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AF352A" w:rsidRPr="002A6E56" w:rsidRDefault="00AF352A" w:rsidP="00654B9F">
      <w:pPr>
        <w:pStyle w:val="a3"/>
        <w:jc w:val="both"/>
        <w:rPr>
          <w:color w:val="000000" w:themeColor="text1"/>
        </w:rPr>
      </w:pPr>
      <w:r w:rsidRPr="002A6E56">
        <w:rPr>
          <w:color w:val="000000" w:themeColor="text1"/>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AF352A" w:rsidRPr="002A6E56" w:rsidRDefault="00AF352A" w:rsidP="00654B9F">
      <w:pPr>
        <w:pStyle w:val="a3"/>
        <w:jc w:val="both"/>
        <w:rPr>
          <w:color w:val="000000" w:themeColor="text1"/>
        </w:rPr>
      </w:pPr>
      <w:r w:rsidRPr="002A6E56">
        <w:rPr>
          <w:color w:val="000000" w:themeColor="text1"/>
        </w:rPr>
        <w:lastRenderedPageBreak/>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AF352A" w:rsidRPr="002A6E56" w:rsidRDefault="00AF352A" w:rsidP="00654B9F">
      <w:pPr>
        <w:pStyle w:val="a3"/>
        <w:jc w:val="both"/>
        <w:rPr>
          <w:color w:val="000000" w:themeColor="text1"/>
        </w:rPr>
      </w:pPr>
      <w:r w:rsidRPr="002A6E56">
        <w:rPr>
          <w:color w:val="000000" w:themeColor="text1"/>
        </w:rPr>
        <w:t>5. Умови постачання.</w:t>
      </w:r>
    </w:p>
    <w:p w:rsidR="00AF352A" w:rsidRPr="002A6E56" w:rsidRDefault="00AF352A" w:rsidP="00654B9F">
      <w:pPr>
        <w:pStyle w:val="a3"/>
        <w:jc w:val="both"/>
        <w:rPr>
          <w:color w:val="000000" w:themeColor="text1"/>
        </w:rPr>
      </w:pPr>
      <w:r w:rsidRPr="002A6E56">
        <w:rPr>
          <w:color w:val="000000" w:themeColor="text1"/>
        </w:rPr>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AF352A" w:rsidRPr="002A6E56" w:rsidRDefault="00AF352A" w:rsidP="00654B9F">
      <w:pPr>
        <w:pStyle w:val="a3"/>
        <w:jc w:val="both"/>
        <w:rPr>
          <w:color w:val="000000" w:themeColor="text1"/>
        </w:rPr>
      </w:pPr>
      <w:r w:rsidRPr="002A6E56">
        <w:rPr>
          <w:color w:val="000000" w:themeColor="text1"/>
        </w:rPr>
        <w:t>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w:t>
      </w:r>
    </w:p>
    <w:p w:rsidR="004C31DB" w:rsidRPr="002A6E56" w:rsidRDefault="004C31DB" w:rsidP="00654B9F">
      <w:pPr>
        <w:jc w:val="both"/>
        <w:rPr>
          <w:rFonts w:ascii="Times New Roman" w:hAnsi="Times New Roman" w:cs="Times New Roman"/>
          <w:color w:val="000000" w:themeColor="text1"/>
          <w:sz w:val="24"/>
          <w:szCs w:val="24"/>
        </w:rPr>
      </w:pPr>
    </w:p>
    <w:sectPr w:rsidR="004C31DB" w:rsidRPr="002A6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548"/>
    <w:multiLevelType w:val="multilevel"/>
    <w:tmpl w:val="8A1CF9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9857F94"/>
    <w:multiLevelType w:val="multilevel"/>
    <w:tmpl w:val="2DE6243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64"/>
    <w:rsid w:val="000E421A"/>
    <w:rsid w:val="002400A5"/>
    <w:rsid w:val="002A6E56"/>
    <w:rsid w:val="002C2508"/>
    <w:rsid w:val="004C31DB"/>
    <w:rsid w:val="005C0A9C"/>
    <w:rsid w:val="00654B9F"/>
    <w:rsid w:val="0066736F"/>
    <w:rsid w:val="00703218"/>
    <w:rsid w:val="0091771C"/>
    <w:rsid w:val="00991F64"/>
    <w:rsid w:val="00AF352A"/>
    <w:rsid w:val="00B57AA3"/>
    <w:rsid w:val="00F06628"/>
    <w:rsid w:val="00F4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6CC9CD-6E4F-4239-BB21-34780542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5"/>
  </w:style>
  <w:style w:type="paragraph" w:styleId="1">
    <w:name w:val="heading 1"/>
    <w:basedOn w:val="a"/>
    <w:link w:val="10"/>
    <w:uiPriority w:val="9"/>
    <w:qFormat/>
    <w:rsid w:val="00F0662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628"/>
    <w:rPr>
      <w:rFonts w:ascii="Times New Roman" w:eastAsia="Times New Roman" w:hAnsi="Times New Roman" w:cs="Times New Roman"/>
      <w:b/>
      <w:bCs/>
      <w:kern w:val="36"/>
      <w:sz w:val="48"/>
      <w:szCs w:val="48"/>
      <w:lang w:val="uk-UA" w:eastAsia="uk-UA"/>
    </w:rPr>
  </w:style>
  <w:style w:type="paragraph" w:styleId="a3">
    <w:name w:val="Normal (Web)"/>
    <w:basedOn w:val="a"/>
    <w:uiPriority w:val="99"/>
    <w:semiHidden/>
    <w:unhideWhenUsed/>
    <w:rsid w:val="00AF352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923">
      <w:bodyDiv w:val="1"/>
      <w:marLeft w:val="0"/>
      <w:marRight w:val="0"/>
      <w:marTop w:val="0"/>
      <w:marBottom w:val="0"/>
      <w:divBdr>
        <w:top w:val="none" w:sz="0" w:space="0" w:color="auto"/>
        <w:left w:val="none" w:sz="0" w:space="0" w:color="auto"/>
        <w:bottom w:val="none" w:sz="0" w:space="0" w:color="auto"/>
        <w:right w:val="none" w:sz="0" w:space="0" w:color="auto"/>
      </w:divBdr>
    </w:div>
    <w:div w:id="701788066">
      <w:bodyDiv w:val="1"/>
      <w:marLeft w:val="0"/>
      <w:marRight w:val="0"/>
      <w:marTop w:val="0"/>
      <w:marBottom w:val="0"/>
      <w:divBdr>
        <w:top w:val="none" w:sz="0" w:space="0" w:color="auto"/>
        <w:left w:val="none" w:sz="0" w:space="0" w:color="auto"/>
        <w:bottom w:val="none" w:sz="0" w:space="0" w:color="auto"/>
        <w:right w:val="none" w:sz="0" w:space="0" w:color="auto"/>
      </w:divBdr>
    </w:div>
    <w:div w:id="10124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1179</Words>
  <Characters>7984</Characters>
  <Application>Microsoft Office Word</Application>
  <DocSecurity>0</DocSecurity>
  <Lines>153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Lenovo</cp:lastModifiedBy>
  <cp:revision>14</cp:revision>
  <dcterms:created xsi:type="dcterms:W3CDTF">2023-04-25T12:13:00Z</dcterms:created>
  <dcterms:modified xsi:type="dcterms:W3CDTF">2024-02-05T14:07:00Z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98863a35d0a2c68eaf3b38c9669778c59a0aece21336a709a9317469a9261438</vt:lpwstr>
  </property>
</Properties>
</file>